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1F2D5" w14:textId="77777777" w:rsidR="00E20B2C" w:rsidRPr="00E20B2C" w:rsidRDefault="00E20B2C" w:rsidP="00E20B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10</w:t>
      </w:r>
    </w:p>
    <w:p w14:paraId="4F8DBD3B" w14:textId="77777777" w:rsidR="00E20B2C" w:rsidRPr="00E20B2C" w:rsidRDefault="00E20B2C" w:rsidP="00E20B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 теплоснабжения в</w:t>
      </w:r>
    </w:p>
    <w:p w14:paraId="0BA150FC" w14:textId="77777777" w:rsidR="00E20B2C" w:rsidRPr="00AF44A3" w:rsidRDefault="00E20B2C" w:rsidP="00E20B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Приднестровской Молдавской Республике</w:t>
      </w:r>
    </w:p>
    <w:p w14:paraId="46AC9123" w14:textId="77777777" w:rsidR="00E20B2C" w:rsidRPr="004000F9" w:rsidRDefault="00E20B2C" w:rsidP="00E20B2C">
      <w:pPr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00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14:paraId="6548D164" w14:textId="77777777" w:rsidR="00E20B2C" w:rsidRPr="004000F9" w:rsidRDefault="00E20B2C" w:rsidP="00E20B2C">
      <w:pPr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000F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                                                              типовая  форма</w:t>
      </w:r>
    </w:p>
    <w:p w14:paraId="3595D5D3" w14:textId="77777777" w:rsidR="00E20B2C" w:rsidRPr="00344C1A" w:rsidRDefault="00E20B2C" w:rsidP="00E20B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44C1A">
        <w:rPr>
          <w:rFonts w:ascii="Times New Roman" w:hAnsi="Times New Roman" w:cs="Times New Roman"/>
          <w:b/>
          <w:sz w:val="24"/>
          <w:szCs w:val="24"/>
        </w:rPr>
        <w:t>Договор № _________</w:t>
      </w:r>
    </w:p>
    <w:p w14:paraId="5038DA17" w14:textId="77777777" w:rsidR="00E20B2C" w:rsidRPr="00344C1A" w:rsidRDefault="00E20B2C" w:rsidP="00E20B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4C1A">
        <w:rPr>
          <w:rFonts w:ascii="Times New Roman" w:hAnsi="Times New Roman" w:cs="Times New Roman"/>
          <w:b/>
          <w:sz w:val="24"/>
          <w:szCs w:val="24"/>
        </w:rPr>
        <w:t xml:space="preserve">поставки коммунального ресурса – тепловой энергии на объекты теплопотребления, </w:t>
      </w:r>
      <w:r w:rsidRPr="00344C1A">
        <w:rPr>
          <w:rFonts w:ascii="Times New Roman" w:eastAsia="MS Mincho" w:hAnsi="Times New Roman" w:cs="Times New Roman"/>
          <w:b/>
          <w:sz w:val="24"/>
          <w:szCs w:val="24"/>
        </w:rPr>
        <w:t>оборудованные индивидуальными тепловыми пунктами</w:t>
      </w:r>
    </w:p>
    <w:p w14:paraId="30138769" w14:textId="77777777" w:rsidR="00E20B2C" w:rsidRPr="00344C1A" w:rsidRDefault="00E20B2C" w:rsidP="00E20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3EA5ED" w14:textId="77777777" w:rsidR="00E20B2C" w:rsidRPr="00344C1A" w:rsidRDefault="00E20B2C" w:rsidP="00E2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06CB0" w14:textId="77777777" w:rsidR="00E20B2C" w:rsidRPr="00344C1A" w:rsidRDefault="00E20B2C" w:rsidP="00E20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«__» _________ 20___г.</w:t>
      </w:r>
    </w:p>
    <w:p w14:paraId="72064B84" w14:textId="77777777" w:rsidR="00E20B2C" w:rsidRPr="00344C1A" w:rsidRDefault="00E20B2C" w:rsidP="00E2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BEDE7" w14:textId="77777777" w:rsidR="00E20B2C" w:rsidRPr="00344C1A" w:rsidRDefault="00E20B2C" w:rsidP="00E20B2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 </w:t>
      </w:r>
      <w:r w:rsidRPr="00344C1A">
        <w:rPr>
          <w:rFonts w:ascii="Times New Roman" w:hAnsi="Times New Roman" w:cs="Times New Roman"/>
          <w:i/>
          <w:iCs/>
          <w:sz w:val="24"/>
          <w:szCs w:val="24"/>
        </w:rPr>
        <w:t>(наименование ресурсоснабжающей организации)</w:t>
      </w:r>
    </w:p>
    <w:p w14:paraId="7132A6EF" w14:textId="77777777" w:rsidR="00E20B2C" w:rsidRPr="00344C1A" w:rsidRDefault="00E20B2C" w:rsidP="00E20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B0DF1" w14:textId="77777777" w:rsidR="00E20B2C" w:rsidRPr="00344C1A" w:rsidRDefault="00E20B2C" w:rsidP="00E20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именуемое в дальнейшем Ресурсоснабжающая организация, в лице ______________________</w:t>
      </w:r>
      <w:r w:rsidRPr="00344C1A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_______________________________________________________ действующего на основании </w:t>
      </w:r>
    </w:p>
    <w:p w14:paraId="5792BEC6" w14:textId="77777777" w:rsidR="00E20B2C" w:rsidRPr="00344C1A" w:rsidRDefault="00E20B2C" w:rsidP="00E20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(должность, Ф И.О.)</w:t>
      </w:r>
    </w:p>
    <w:p w14:paraId="33ADA52C" w14:textId="77777777" w:rsidR="00E20B2C" w:rsidRPr="00344C1A" w:rsidRDefault="00E20B2C" w:rsidP="00E20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_______________________________________________ и _______________________________ </w:t>
      </w:r>
    </w:p>
    <w:p w14:paraId="27A64A66" w14:textId="77777777" w:rsidR="00E20B2C" w:rsidRPr="00344C1A" w:rsidRDefault="00E20B2C" w:rsidP="00E20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344C1A">
        <w:rPr>
          <w:rFonts w:ascii="Times New Roman" w:hAnsi="Times New Roman" w:cs="Times New Roman"/>
          <w:i/>
          <w:iCs/>
          <w:sz w:val="24"/>
          <w:szCs w:val="24"/>
        </w:rPr>
        <w:t xml:space="preserve"> (наименование организации – производителя коммунальных услуг)</w:t>
      </w:r>
    </w:p>
    <w:p w14:paraId="3180F47C" w14:textId="77777777" w:rsidR="00E20B2C" w:rsidRPr="00344C1A" w:rsidRDefault="00E20B2C" w:rsidP="00E20B2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именуемое в дальнейшем Абонент, в лице ___________________________________________</w:t>
      </w:r>
    </w:p>
    <w:p w14:paraId="3B301330" w14:textId="77777777" w:rsidR="00E20B2C" w:rsidRPr="00344C1A" w:rsidRDefault="00E20B2C" w:rsidP="00E20B2C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344C1A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</w:p>
    <w:p w14:paraId="3E5CDF9F" w14:textId="77777777" w:rsidR="00E20B2C" w:rsidRPr="00344C1A" w:rsidRDefault="00E20B2C" w:rsidP="00E20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______________________________________________________,</w:t>
      </w:r>
    </w:p>
    <w:p w14:paraId="0BFB9FAC" w14:textId="77777777" w:rsidR="00E20B2C" w:rsidRPr="00344C1A" w:rsidRDefault="00E20B2C" w:rsidP="00E20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а вместе именуемые Стороны, заключили настоящий договор о нижеследующем:</w:t>
      </w:r>
    </w:p>
    <w:p w14:paraId="4F2932D8" w14:textId="77777777" w:rsidR="00E20B2C" w:rsidRPr="00344C1A" w:rsidRDefault="00E20B2C" w:rsidP="00E20B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06C7F" w14:textId="77777777" w:rsidR="00E20B2C" w:rsidRPr="00344C1A" w:rsidRDefault="00E20B2C" w:rsidP="00E20B2C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C1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19F30C9" w14:textId="77777777" w:rsidR="00E20B2C" w:rsidRPr="00344C1A" w:rsidRDefault="00E20B2C" w:rsidP="00E20B2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1.1.</w:t>
      </w:r>
      <w:bookmarkStart w:id="0" w:name="_Hlk51306613"/>
      <w:r w:rsidRPr="00344C1A">
        <w:rPr>
          <w:rFonts w:ascii="Times New Roman" w:hAnsi="Times New Roman" w:cs="Times New Roman"/>
          <w:sz w:val="24"/>
          <w:szCs w:val="24"/>
        </w:rPr>
        <w:t xml:space="preserve"> Ресурсоснабжающая организация осуществляет поставку Абоненту коммунального ресурса - тепловой энергии (далее – тепловой энергии) для производства и оказания коммунальных услуг посредством индивидуального теплового пункта (далее – ИТП), находящегося в собственности, оперативном управлении или ином законном основании у Абонента.</w:t>
      </w:r>
    </w:p>
    <w:p w14:paraId="231F512F" w14:textId="77777777" w:rsidR="00E20B2C" w:rsidRPr="00344C1A" w:rsidRDefault="00E20B2C" w:rsidP="00E20B2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1.2. Абонент принимает и оплачивает потребленную тепловую энергию Ресурсоснабжающей организации в порядке, установленном настоящим договором.</w:t>
      </w:r>
    </w:p>
    <w:p w14:paraId="037A3A77" w14:textId="77777777" w:rsidR="00E20B2C" w:rsidRPr="00344C1A" w:rsidRDefault="00E20B2C" w:rsidP="00E20B2C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1.3. Обязательства Ресурсоснабжающей организации считаются выполненными при поставке тепловой энергии на границу балансовой принадлежности тепловых сетей, </w:t>
      </w:r>
      <w:proofErr w:type="spellStart"/>
      <w:r w:rsidRPr="00344C1A">
        <w:rPr>
          <w:rFonts w:ascii="Times New Roman" w:hAnsi="Times New Roman" w:cs="Times New Roman"/>
          <w:sz w:val="24"/>
          <w:szCs w:val="24"/>
        </w:rPr>
        <w:t>теплоустановок</w:t>
      </w:r>
      <w:proofErr w:type="spellEnd"/>
      <w:r w:rsidRPr="00344C1A">
        <w:rPr>
          <w:rFonts w:ascii="Times New Roman" w:hAnsi="Times New Roman" w:cs="Times New Roman"/>
          <w:sz w:val="24"/>
          <w:szCs w:val="24"/>
        </w:rPr>
        <w:t xml:space="preserve"> и эксплуатационной ответственности Сторон, установленной «Актом разграничения обслуживания и ответственности за эксплуатацию тепловых сетей и </w:t>
      </w:r>
      <w:proofErr w:type="spellStart"/>
      <w:r w:rsidRPr="00344C1A">
        <w:rPr>
          <w:rFonts w:ascii="Times New Roman" w:hAnsi="Times New Roman" w:cs="Times New Roman"/>
          <w:sz w:val="24"/>
          <w:szCs w:val="24"/>
        </w:rPr>
        <w:t>теплоустановок</w:t>
      </w:r>
      <w:proofErr w:type="spellEnd"/>
      <w:r w:rsidRPr="00344C1A">
        <w:rPr>
          <w:rFonts w:ascii="Times New Roman" w:hAnsi="Times New Roman" w:cs="Times New Roman"/>
          <w:sz w:val="24"/>
          <w:szCs w:val="24"/>
        </w:rPr>
        <w:t xml:space="preserve">» (Приложение № 1 к настоящему договору). </w:t>
      </w:r>
    </w:p>
    <w:p w14:paraId="0321982A" w14:textId="77777777" w:rsidR="00E20B2C" w:rsidRPr="00344C1A" w:rsidRDefault="00E20B2C" w:rsidP="00E20B2C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1.4. Объекты теплопотребления, оборудованные ИТП и их тепловые нагрузки указаны в Приложении № 2 к настоящему договору.</w:t>
      </w:r>
      <w:r w:rsidRPr="00344C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D727D3" w14:textId="77777777" w:rsidR="00E20B2C" w:rsidRPr="00344C1A" w:rsidRDefault="00E20B2C" w:rsidP="00E20B2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1.5. Период (начало и окончание) подачи тепловой энергии определяется периодом (началом и окончанием) отопительного сезона и устанавливается уполномоченным исполнительным органом государственной власти, в ведении которого находятся вопросы </w:t>
      </w:r>
      <w:r w:rsidRPr="00344C1A">
        <w:rPr>
          <w:rFonts w:ascii="Times New Roman" w:hAnsi="Times New Roman" w:cs="Times New Roman"/>
          <w:sz w:val="24"/>
          <w:szCs w:val="24"/>
        </w:rPr>
        <w:br/>
        <w:t xml:space="preserve">в сфере энергетики. Перерыв в подаче тепловой энергии в </w:t>
      </w:r>
      <w:proofErr w:type="spellStart"/>
      <w:r w:rsidRPr="00344C1A">
        <w:rPr>
          <w:rFonts w:ascii="Times New Roman" w:hAnsi="Times New Roman" w:cs="Times New Roman"/>
          <w:sz w:val="24"/>
          <w:szCs w:val="24"/>
        </w:rPr>
        <w:t>межотопительный</w:t>
      </w:r>
      <w:proofErr w:type="spellEnd"/>
      <w:r w:rsidRPr="00344C1A">
        <w:rPr>
          <w:rFonts w:ascii="Times New Roman" w:hAnsi="Times New Roman" w:cs="Times New Roman"/>
          <w:sz w:val="24"/>
          <w:szCs w:val="24"/>
        </w:rPr>
        <w:t xml:space="preserve"> период для проведения плановых ремонтно-профилактических работ тепловых сетей определяется </w:t>
      </w:r>
      <w:r w:rsidRPr="00344C1A">
        <w:rPr>
          <w:rFonts w:ascii="Times New Roman" w:hAnsi="Times New Roman" w:cs="Times New Roman"/>
          <w:sz w:val="24"/>
          <w:szCs w:val="24"/>
        </w:rPr>
        <w:lastRenderedPageBreak/>
        <w:t xml:space="preserve">приказом руководителя Ресурсоснабжающей организации на период не более </w:t>
      </w:r>
      <w:r w:rsidRPr="00344C1A">
        <w:rPr>
          <w:rFonts w:ascii="Times New Roman" w:hAnsi="Times New Roman" w:cs="Times New Roman"/>
          <w:sz w:val="24"/>
          <w:szCs w:val="24"/>
        </w:rPr>
        <w:br/>
        <w:t>15 календарных дней</w:t>
      </w:r>
      <w:bookmarkEnd w:id="0"/>
      <w:r w:rsidRPr="00344C1A">
        <w:rPr>
          <w:rFonts w:ascii="Times New Roman" w:hAnsi="Times New Roman" w:cs="Times New Roman"/>
          <w:sz w:val="24"/>
          <w:szCs w:val="24"/>
        </w:rPr>
        <w:t>.</w:t>
      </w:r>
    </w:p>
    <w:p w14:paraId="6B1F95B4" w14:textId="77777777" w:rsidR="00E20B2C" w:rsidRPr="00344C1A" w:rsidRDefault="00E20B2C" w:rsidP="00E20B2C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C1A">
        <w:rPr>
          <w:rFonts w:ascii="Times New Roman" w:hAnsi="Times New Roman" w:cs="Times New Roman"/>
          <w:b/>
          <w:sz w:val="24"/>
          <w:szCs w:val="24"/>
        </w:rPr>
        <w:t>2. Общие условия</w:t>
      </w:r>
    </w:p>
    <w:p w14:paraId="35BF193F" w14:textId="77777777" w:rsidR="00E20B2C" w:rsidRPr="00344C1A" w:rsidRDefault="00E20B2C" w:rsidP="00E20B2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2.1. Стороны обязуются при исполнении настоящего договора руководствоваться действующим законодательством Приднестровской Молдавской Республики, нормативными правовыми актами, регулирующими порядок установления и применения цен (тарифов), порядок учета и оплаты потребленной тепловой энергии, действующими </w:t>
      </w:r>
      <w:r w:rsidRPr="00344C1A">
        <w:rPr>
          <w:rFonts w:ascii="Times New Roman" w:hAnsi="Times New Roman" w:cs="Times New Roman"/>
          <w:sz w:val="24"/>
          <w:szCs w:val="24"/>
        </w:rPr>
        <w:br/>
        <w:t>на территории Приднестровской Молдавской Республики, а также настоящим договором.</w:t>
      </w:r>
    </w:p>
    <w:p w14:paraId="7F384D4A" w14:textId="77777777" w:rsidR="00E20B2C" w:rsidRPr="00344C1A" w:rsidRDefault="00E20B2C" w:rsidP="00E20B2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2.2. Качество тепловой энергии, подаваемой на границу обслуживания и ответственности за техническое состояние тепловых сетей и </w:t>
      </w:r>
      <w:proofErr w:type="spellStart"/>
      <w:r w:rsidRPr="00344C1A">
        <w:rPr>
          <w:rFonts w:ascii="Times New Roman" w:hAnsi="Times New Roman" w:cs="Times New Roman"/>
          <w:sz w:val="24"/>
          <w:szCs w:val="24"/>
        </w:rPr>
        <w:t>теплоустановок</w:t>
      </w:r>
      <w:proofErr w:type="spellEnd"/>
      <w:r w:rsidRPr="00344C1A">
        <w:rPr>
          <w:rFonts w:ascii="Times New Roman" w:hAnsi="Times New Roman" w:cs="Times New Roman"/>
          <w:sz w:val="24"/>
          <w:szCs w:val="24"/>
        </w:rPr>
        <w:t>, должно обеспечивать возможность оказания Абонентом коммунальных услуг по параметрам качества, соответствующие стандартам, нормам и правилам, установленным действующим законодательством Приднестровской Молдавской Республики.</w:t>
      </w:r>
    </w:p>
    <w:p w14:paraId="2DFA140F" w14:textId="77777777" w:rsidR="00E20B2C" w:rsidRPr="00344C1A" w:rsidRDefault="00E20B2C" w:rsidP="00E20B2C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b/>
          <w:sz w:val="24"/>
          <w:szCs w:val="24"/>
        </w:rPr>
        <w:t>3. Количество подаваемой тепловой энергии</w:t>
      </w:r>
    </w:p>
    <w:p w14:paraId="6DE046CF" w14:textId="77777777" w:rsidR="00E20B2C" w:rsidRPr="00344C1A" w:rsidRDefault="00E20B2C" w:rsidP="00E20B2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3.1. Поставка тепловой энергии Ресурсоснабжающей организацией Абоненту для производства и оказания коммунальных услуг осуществляется в объеме, соответствующем заявленным тепловым нагрузкам (проектным, расчетным) Объекта(-</w:t>
      </w:r>
      <w:proofErr w:type="spellStart"/>
      <w:r w:rsidRPr="00344C1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44C1A">
        <w:rPr>
          <w:rFonts w:ascii="Times New Roman" w:hAnsi="Times New Roman" w:cs="Times New Roman"/>
          <w:sz w:val="24"/>
          <w:szCs w:val="24"/>
        </w:rPr>
        <w:t xml:space="preserve">) </w:t>
      </w:r>
      <w:r w:rsidRPr="00344C1A">
        <w:rPr>
          <w:rFonts w:ascii="Times New Roman" w:hAnsi="Times New Roman" w:cs="Times New Roman"/>
          <w:sz w:val="24"/>
          <w:szCs w:val="24"/>
        </w:rPr>
        <w:br/>
        <w:t>теплопотребления в соответствии с Приложением № 2 к настоящему договору.</w:t>
      </w:r>
    </w:p>
    <w:p w14:paraId="5009585A" w14:textId="77777777" w:rsidR="00E20B2C" w:rsidRPr="00344C1A" w:rsidRDefault="00E20B2C" w:rsidP="00E20B2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3.2. Изменение объемов поставки тепловой энергии производится по соглашению Сторон и оформляется дополнительным соглашением к настоящему договору.</w:t>
      </w:r>
    </w:p>
    <w:p w14:paraId="118F56EE" w14:textId="77777777" w:rsidR="00E20B2C" w:rsidRPr="00344C1A" w:rsidRDefault="00E20B2C" w:rsidP="00E20B2C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C1A">
        <w:rPr>
          <w:rFonts w:ascii="Times New Roman" w:hAnsi="Times New Roman" w:cs="Times New Roman"/>
          <w:b/>
          <w:sz w:val="24"/>
          <w:szCs w:val="24"/>
        </w:rPr>
        <w:t>4. Порядок учета тепловой энергии</w:t>
      </w:r>
    </w:p>
    <w:p w14:paraId="4306A0F5" w14:textId="77777777" w:rsidR="00E20B2C" w:rsidRPr="00344C1A" w:rsidRDefault="00E20B2C" w:rsidP="00E20B2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4.1. Учет количества поданной тепловой энергии производится на последнюю дату расчетного месяца по показаниям приборов учета тепловой энергии, установленным в ИТП объектов теплопотребления Абонента и у потребителей, присоединённых к сетям Абонента</w:t>
      </w:r>
    </w:p>
    <w:p w14:paraId="7059AF31" w14:textId="77777777" w:rsidR="00E20B2C" w:rsidRPr="00344C1A" w:rsidRDefault="00E20B2C" w:rsidP="00E20B2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2953"/>
        <w:gridCol w:w="2215"/>
      </w:tblGrid>
      <w:tr w:rsidR="00E20B2C" w:rsidRPr="00344C1A" w14:paraId="24E21513" w14:textId="77777777" w:rsidTr="00CE3174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E2FD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объекта потребления тепловой энергии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C4DF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>Прибор по отоплению и ГВС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8B5C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>Прибор по ГВС</w:t>
            </w:r>
          </w:p>
        </w:tc>
      </w:tr>
      <w:tr w:rsidR="00E20B2C" w:rsidRPr="00344C1A" w14:paraId="5C072B74" w14:textId="77777777" w:rsidTr="00CE3174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4CC7" w14:textId="77777777" w:rsidR="00E20B2C" w:rsidRPr="00344C1A" w:rsidRDefault="00E20B2C" w:rsidP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1DB9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1B39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B2C" w:rsidRPr="00344C1A" w14:paraId="3397DC25" w14:textId="77777777" w:rsidTr="00CE3174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E180" w14:textId="77777777" w:rsidR="00E20B2C" w:rsidRPr="00344C1A" w:rsidRDefault="00E20B2C" w:rsidP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B59B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C76F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B2C" w:rsidRPr="00344C1A" w14:paraId="7DD7AD94" w14:textId="77777777" w:rsidTr="00CE3174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43CB" w14:textId="77777777" w:rsidR="00E20B2C" w:rsidRPr="00344C1A" w:rsidRDefault="00E20B2C" w:rsidP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A01B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1217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B2C" w:rsidRPr="00344C1A" w14:paraId="3B705186" w14:textId="77777777" w:rsidTr="00CE3174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13EE" w14:textId="77777777" w:rsidR="00E20B2C" w:rsidRPr="00344C1A" w:rsidRDefault="00E20B2C" w:rsidP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7364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ACAD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B2C" w:rsidRPr="00344C1A" w14:paraId="20362373" w14:textId="77777777" w:rsidTr="00CE3174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5200" w14:textId="77777777" w:rsidR="00E20B2C" w:rsidRPr="00344C1A" w:rsidRDefault="00E20B2C" w:rsidP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BF69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112F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B2C" w:rsidRPr="00344C1A" w14:paraId="623F4148" w14:textId="77777777" w:rsidTr="00CE3174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B17E" w14:textId="77777777" w:rsidR="00E20B2C" w:rsidRPr="00344C1A" w:rsidRDefault="00E20B2C" w:rsidP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09E3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1E82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B2C" w:rsidRPr="00344C1A" w14:paraId="6F7D3233" w14:textId="77777777" w:rsidTr="00CE3174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621D" w14:textId="77777777" w:rsidR="00E20B2C" w:rsidRPr="00344C1A" w:rsidRDefault="00E20B2C" w:rsidP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CF25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ABC3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B2C" w:rsidRPr="00344C1A" w14:paraId="7DF32D39" w14:textId="77777777" w:rsidTr="00CE3174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D0FB" w14:textId="77777777" w:rsidR="00E20B2C" w:rsidRPr="00344C1A" w:rsidRDefault="00E20B2C" w:rsidP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E9CD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354B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B2C" w:rsidRPr="00344C1A" w14:paraId="075E8F40" w14:textId="77777777" w:rsidTr="00CE3174"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DFA3" w14:textId="77777777" w:rsidR="00E20B2C" w:rsidRPr="00344C1A" w:rsidRDefault="00E20B2C" w:rsidP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5AD7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AFDD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2655EB7" w14:textId="2A4C5B87" w:rsidR="00E20B2C" w:rsidRPr="00E20B2C" w:rsidRDefault="00E20B2C" w:rsidP="00E20B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F4C54" w14:textId="77777777" w:rsidR="00E20B2C" w:rsidRPr="00344C1A" w:rsidRDefault="00E20B2C" w:rsidP="00E20B2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4.2. Объем потребленной Абонентом тепловой энергии определяется на основании показаний приборов, допущенных в эксплуатацию Ресурсоснабжающей организацией узлов учёта тепловой энергии.</w:t>
      </w:r>
    </w:p>
    <w:p w14:paraId="484FEEAF" w14:textId="77777777" w:rsidR="00E20B2C" w:rsidRPr="00E20B2C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Абонент самостоятельно снимает показания приборов учета тепловой энергии на последнюю дату расчетного месяца и не позднее 1-го рабочего дня месяца, следующего за расчетным, передает Ресурсоснабжающей организации в электронном виде по форме, приведенной в Приложении №3 к настоящему договору, данные приборов учета об объемах потребленной тепловой энергии за расчетный месяц в разрезе объектов теплопотребления, оборудованных узлами учета тепловой энергии. </w:t>
      </w:r>
      <w:r w:rsidRPr="00E20B2C">
        <w:rPr>
          <w:rFonts w:ascii="Times New Roman" w:hAnsi="Times New Roman" w:cs="Times New Roman"/>
          <w:sz w:val="24"/>
          <w:szCs w:val="24"/>
        </w:rPr>
        <w:t>Одновременно, в целях расчета потребленной тепловой энергии в разрезе тарифных групп потребителей, Абонент производит расчет объема потребленной тепловой энергии:</w:t>
      </w:r>
    </w:p>
    <w:p w14:paraId="3D849AF0" w14:textId="77777777" w:rsidR="00E20B2C" w:rsidRPr="00E20B2C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B2C">
        <w:rPr>
          <w:rFonts w:ascii="Times New Roman" w:hAnsi="Times New Roman" w:cs="Times New Roman"/>
          <w:sz w:val="24"/>
          <w:szCs w:val="24"/>
        </w:rPr>
        <w:t>– для бытовых нужд физических лиц, пользующихся на праве собственности или ином законном основании помещениями в многоквартирном доме, индивидуальным жилым домом, домовладением;</w:t>
      </w:r>
    </w:p>
    <w:p w14:paraId="2338BEE8" w14:textId="77777777" w:rsidR="00E20B2C" w:rsidRPr="00E20B2C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B2C">
        <w:rPr>
          <w:rFonts w:ascii="Times New Roman" w:hAnsi="Times New Roman" w:cs="Times New Roman"/>
          <w:sz w:val="24"/>
          <w:szCs w:val="24"/>
        </w:rPr>
        <w:t>– для бюджетных организаций;</w:t>
      </w:r>
    </w:p>
    <w:p w14:paraId="53009C54" w14:textId="77777777" w:rsidR="00E20B2C" w:rsidRPr="00E20B2C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B2C">
        <w:rPr>
          <w:rFonts w:ascii="Times New Roman" w:hAnsi="Times New Roman" w:cs="Times New Roman"/>
          <w:sz w:val="24"/>
          <w:szCs w:val="24"/>
        </w:rPr>
        <w:lastRenderedPageBreak/>
        <w:t>– для прочих потребителей,</w:t>
      </w:r>
    </w:p>
    <w:p w14:paraId="597A1862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B2C">
        <w:rPr>
          <w:rFonts w:ascii="Times New Roman" w:hAnsi="Times New Roman" w:cs="Times New Roman"/>
          <w:sz w:val="24"/>
          <w:szCs w:val="24"/>
        </w:rPr>
        <w:t>система теплоснабжения которых присоединена к сетям Абонента.</w:t>
      </w:r>
      <w:r w:rsidRPr="00344C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C064796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4.3. При отсутствии прибора учета тепловой энергии, признании его непригодным к эксплуатации или показаний недействительными по основаниям, указанным в п.п.4.5-4.9 настоящего договора, а также в случае не предоставления данных согласно пункта 4.2. настоящего договора, расчёт количества поставленной тепловой энергии производится Ресурсоснабжающей организацией:   </w:t>
      </w:r>
    </w:p>
    <w:p w14:paraId="57F5131E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– на отопление - расчётным путём, исходя из тепловых нагрузок объектов теплопотребления, включающих нагрузки потребителей из числа «бюджетные организации» и «прочие потребители», указанных в Приложении №2 к настоящему договору, с учётом фактической температуры наружного воздуха в расчётный период и количества суток подачи тепловой энергии;</w:t>
      </w:r>
    </w:p>
    <w:p w14:paraId="6FEB46A1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– на подогрев воды – расчётным путём: </w:t>
      </w:r>
    </w:p>
    <w:p w14:paraId="30017B6F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а) для населения (потребителей многоквартирных жилых домов, использующих тепловую энергию для бытовых нужд) - на основании данных Абонента о количестве проживающих лиц в разрезе жилых домов на последний день расчётного месяца и норматива отпуска тепловой энергии на подогрев  воды на 1-го человека в месяц, а также о количестве квартир в разрезе каждого дома, по которым данные о прописке (регистрации) лиц в жилом помещении (квартире) отсутствуют. По таким квартирам количество тепловой энергии, поданной на подогрев воды, устанавливается из расчёта на 1-го человека в месяц с учётом количества суток подачи тепловой энергии на границу обслуживания и ответственности за техническое состояние тепловых сетей и </w:t>
      </w:r>
      <w:proofErr w:type="spellStart"/>
      <w:r w:rsidRPr="00344C1A">
        <w:rPr>
          <w:rFonts w:ascii="Times New Roman" w:hAnsi="Times New Roman" w:cs="Times New Roman"/>
          <w:sz w:val="24"/>
          <w:szCs w:val="24"/>
        </w:rPr>
        <w:t>теплоустановок</w:t>
      </w:r>
      <w:proofErr w:type="spellEnd"/>
      <w:r w:rsidRPr="00344C1A">
        <w:rPr>
          <w:rFonts w:ascii="Times New Roman" w:hAnsi="Times New Roman" w:cs="Times New Roman"/>
          <w:sz w:val="24"/>
          <w:szCs w:val="24"/>
        </w:rPr>
        <w:t xml:space="preserve"> Абонента;</w:t>
      </w:r>
    </w:p>
    <w:p w14:paraId="43E92F5C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б) для потребителей из числа «бюджетные организации» и «прочие потребители» - согласно нагрузкам на ГВС, указанным в Приложении №2 к настоящему договору.</w:t>
      </w:r>
    </w:p>
    <w:p w14:paraId="63CAB4AF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4.4. По данным о количестве отпущенной тепловой энергии на объекты теплопотребления, Ресурсоснабжающей организацией ежемесячно составляется двухсторонний акт о фактическом потреблении тепловой энергии (форма акта приведена в Приложении № 4 к настоящему договору).  </w:t>
      </w:r>
    </w:p>
    <w:p w14:paraId="72829CBA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 К концу 4-го рабочего дня месяца, следующего за расчетным, Абонент обязан явиться в Ресурсоснабжающую организацию для оформления (подписания) двустороннего Акта о фактическом потреблении тепловой энергии.</w:t>
      </w:r>
    </w:p>
    <w:p w14:paraId="17C36EC7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При неявке Абонента в установленный срок, либо отказе Абонента от подписания Акта, Ресурсоснабжающая организация оформляет Акт о фактическом потреблении тепловой энергии в одностороннем порядке. Акт подписывается только представителем Ресурсоснабжающей организации, имеет юридическую силу и является основанием для расчетов за тепловую энергию в соответствии с тепловыми нагрузками, указанными в Приложении №2 к настоящему договору.</w:t>
      </w:r>
    </w:p>
    <w:p w14:paraId="3F7D8EA7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4.5. В случае выявления неисправности приборов учета Абонента, а также в случае признания записей или показаний приборов недействительными, обнаружения фактов умышленного искажения показаний, обнаружения утечек в импульсных трубках и запорной арматуре, нарушения пломб на оборудовании узла учета тепловой энергии, обнаружения присоединений к тепловым сетям, не предусмотренных проектом узла учета, количество тепловой энергии, поставленной Абоненту, определяется на основании тепловых нагрузок объектов, указанных в Приложении № 2 к настоящему договору, с перерасчетом его за предшествующий период, начиная с момента последней проверки либо даты допуска (повторного допуска) в эксплуатацию прибора учета тепловой энергии (теплоносителя) или даты очередного инспекционного контроля уполномоченным специалистом Ресурсоснабжающей организации.</w:t>
      </w:r>
    </w:p>
    <w:p w14:paraId="4ED665A6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Количество поданной Абоненту тепловой энергии в случае несвоевременного предоставления Абонентом в указанный договором срок данных приборного учета о расходе тепловой энергии за расчетный месяц определяется согласно договорным тепловым нагрузкам в соответствии с Приложением № 2 к настоящему договору.</w:t>
      </w:r>
    </w:p>
    <w:p w14:paraId="12066800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lastRenderedPageBreak/>
        <w:t>4.6. Количество поставленной тепловой энергии при сообщении Абонентом о выходе из строя приборов учета тепловой энергии (теплоносителя), по показаниям которых определяется количество тепловой энергии, а также приборов, регистрирующих параметры теплоносителя (на период в общей сложности не более 15 суток в течение года с момента приемки узла учета на коммерческий расчет), определяется на основании показаний этих приборов, взятых за предшествующие выходу из строя трое суток с корректировкой по фактической температуре наружного воздуха на период пересчета.</w:t>
      </w:r>
    </w:p>
    <w:p w14:paraId="1AD0818C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4.7. Пределы измерения приборов учета тепловой энергии должны обеспечивать измерение расхода во всем диапазоне потребления тепловой энергии, причем минимальная граница измерения должна определяться исходя из предельно допустимой погрешности измерения расхода.</w:t>
      </w:r>
    </w:p>
    <w:p w14:paraId="4C069E84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Количество поставленной тепловой энергии, в случае выхода прибора учета тепловой энергии за диапазон измерений, определяется в соответствии с пунктом 4.3. настоящего договора.</w:t>
      </w:r>
    </w:p>
    <w:p w14:paraId="34FC12CF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4.8. После истечения срока действия Государственной поверки хотя бы одного из приборов узла учета тепловой энергии, показания приборов этого узла учета не учитываются при взаимных расчетах между Ресурсоснабжающей организацией и Абонентом. </w:t>
      </w:r>
    </w:p>
    <w:p w14:paraId="456A5568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Своевременно не поверенные приборы, приборы с поврежденным </w:t>
      </w:r>
      <w:proofErr w:type="spellStart"/>
      <w:r w:rsidRPr="00344C1A">
        <w:rPr>
          <w:rFonts w:ascii="Times New Roman" w:hAnsi="Times New Roman" w:cs="Times New Roman"/>
          <w:sz w:val="24"/>
          <w:szCs w:val="24"/>
        </w:rPr>
        <w:t>поверительным</w:t>
      </w:r>
      <w:proofErr w:type="spellEnd"/>
      <w:r w:rsidRPr="00344C1A">
        <w:rPr>
          <w:rFonts w:ascii="Times New Roman" w:hAnsi="Times New Roman" w:cs="Times New Roman"/>
          <w:sz w:val="24"/>
          <w:szCs w:val="24"/>
        </w:rPr>
        <w:t xml:space="preserve"> клеймом (пломбой) или без поверочных документов (без поверочной пломбы (клейма)) считаются неисправными, а количество тепловой энергии (теплоносителя) потребленной Абонентом, определяется в соответствии с пунктом 4.3. настоящего договора. </w:t>
      </w:r>
    </w:p>
    <w:p w14:paraId="1B5B5831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4.9. Самовольное снятие пломб, установленных Ресурсоснабжающей организацией, запрещается.</w:t>
      </w:r>
    </w:p>
    <w:p w14:paraId="1A530860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Количество тепловой энергии, поданной Абоненту, в случае нарушения данного требования, определяется в соответствии с пунктом 4.3. настоящего договора.       </w:t>
      </w:r>
    </w:p>
    <w:p w14:paraId="7E7503AB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4.10. Ответственной за техническое состояние узлов учета тепловой энергии, поверку приборов учета тепловой энергии является сторона, на балансе которой они находятся.</w:t>
      </w:r>
    </w:p>
    <w:p w14:paraId="6A1AAB2F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4.11. Выход из строя </w:t>
      </w:r>
      <w:proofErr w:type="spellStart"/>
      <w:r w:rsidRPr="00344C1A">
        <w:rPr>
          <w:rFonts w:ascii="Times New Roman" w:hAnsi="Times New Roman" w:cs="Times New Roman"/>
          <w:sz w:val="24"/>
          <w:szCs w:val="24"/>
        </w:rPr>
        <w:t>теплоустановок</w:t>
      </w:r>
      <w:proofErr w:type="spellEnd"/>
      <w:r w:rsidRPr="00344C1A">
        <w:rPr>
          <w:rFonts w:ascii="Times New Roman" w:hAnsi="Times New Roman" w:cs="Times New Roman"/>
          <w:sz w:val="24"/>
          <w:szCs w:val="24"/>
        </w:rPr>
        <w:t xml:space="preserve"> Абонента, а также </w:t>
      </w:r>
      <w:proofErr w:type="spellStart"/>
      <w:r w:rsidRPr="00344C1A">
        <w:rPr>
          <w:rFonts w:ascii="Times New Roman" w:hAnsi="Times New Roman" w:cs="Times New Roman"/>
          <w:sz w:val="24"/>
          <w:szCs w:val="24"/>
        </w:rPr>
        <w:t>разрегулировка</w:t>
      </w:r>
      <w:proofErr w:type="spellEnd"/>
      <w:r w:rsidRPr="00344C1A">
        <w:rPr>
          <w:rFonts w:ascii="Times New Roman" w:hAnsi="Times New Roman" w:cs="Times New Roman"/>
          <w:sz w:val="24"/>
          <w:szCs w:val="24"/>
        </w:rPr>
        <w:t xml:space="preserve"> системы теплопотребления (в результате увеличения числа </w:t>
      </w:r>
      <w:proofErr w:type="spellStart"/>
      <w:r w:rsidRPr="00344C1A">
        <w:rPr>
          <w:rFonts w:ascii="Times New Roman" w:hAnsi="Times New Roman" w:cs="Times New Roman"/>
          <w:sz w:val="24"/>
          <w:szCs w:val="24"/>
        </w:rPr>
        <w:t>теплоустановок</w:t>
      </w:r>
      <w:proofErr w:type="spellEnd"/>
      <w:r w:rsidRPr="00344C1A">
        <w:rPr>
          <w:rFonts w:ascii="Times New Roman" w:hAnsi="Times New Roman" w:cs="Times New Roman"/>
          <w:sz w:val="24"/>
          <w:szCs w:val="24"/>
        </w:rPr>
        <w:t xml:space="preserve"> или не произведенной промывки системы теплопотребления перед отопительным сезоном) не являются основанием для изменения Ресурсоснабжающей организацией порядка расчета за потребленную тепловую энергию в соответствии с пунктом 4.3. настоящего договора.</w:t>
      </w:r>
    </w:p>
    <w:p w14:paraId="1C2611DA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4.12. Тепловая энергия считается поданной Абоненту в момент пересечения границы балансовой принадлежности тепловых сетей и </w:t>
      </w:r>
      <w:proofErr w:type="spellStart"/>
      <w:r w:rsidRPr="00344C1A">
        <w:rPr>
          <w:rFonts w:ascii="Times New Roman" w:hAnsi="Times New Roman" w:cs="Times New Roman"/>
          <w:sz w:val="24"/>
          <w:szCs w:val="24"/>
        </w:rPr>
        <w:t>теплоустановок</w:t>
      </w:r>
      <w:proofErr w:type="spellEnd"/>
      <w:r w:rsidRPr="00344C1A">
        <w:rPr>
          <w:rFonts w:ascii="Times New Roman" w:hAnsi="Times New Roman" w:cs="Times New Roman"/>
          <w:sz w:val="24"/>
          <w:szCs w:val="24"/>
        </w:rPr>
        <w:t xml:space="preserve">, а также эксплуатационной ответственности Сторон, установленной между Ресурсоснабжающей организацией и Абонентом «Актом разграничения обслуживания и ответственности за эксплуатацию тепловых сетей и </w:t>
      </w:r>
      <w:proofErr w:type="spellStart"/>
      <w:r w:rsidRPr="00344C1A">
        <w:rPr>
          <w:rFonts w:ascii="Times New Roman" w:hAnsi="Times New Roman" w:cs="Times New Roman"/>
          <w:sz w:val="24"/>
          <w:szCs w:val="24"/>
        </w:rPr>
        <w:t>теплоустановок</w:t>
      </w:r>
      <w:proofErr w:type="spellEnd"/>
      <w:r w:rsidRPr="00344C1A">
        <w:rPr>
          <w:rFonts w:ascii="Times New Roman" w:hAnsi="Times New Roman" w:cs="Times New Roman"/>
          <w:sz w:val="24"/>
          <w:szCs w:val="24"/>
        </w:rPr>
        <w:t>» (Приложение № 1 к настоящему договору).</w:t>
      </w:r>
    </w:p>
    <w:p w14:paraId="7B87A19F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4.13. Акт разграничения обслуживания и ответственности за эксплуатацию тепловых сетей и </w:t>
      </w:r>
      <w:proofErr w:type="spellStart"/>
      <w:r w:rsidRPr="00344C1A">
        <w:rPr>
          <w:rFonts w:ascii="Times New Roman" w:hAnsi="Times New Roman" w:cs="Times New Roman"/>
          <w:sz w:val="24"/>
          <w:szCs w:val="24"/>
        </w:rPr>
        <w:t>теплоустановок</w:t>
      </w:r>
      <w:proofErr w:type="spellEnd"/>
      <w:r w:rsidRPr="00344C1A">
        <w:rPr>
          <w:rFonts w:ascii="Times New Roman" w:hAnsi="Times New Roman" w:cs="Times New Roman"/>
          <w:sz w:val="24"/>
          <w:szCs w:val="24"/>
        </w:rPr>
        <w:t xml:space="preserve"> между Ресурсоснабжающей организацией и Абонентом является неотъемлемой частью договора. </w:t>
      </w:r>
    </w:p>
    <w:p w14:paraId="1D505144" w14:textId="77777777" w:rsidR="00E20B2C" w:rsidRPr="00344C1A" w:rsidRDefault="00E20B2C" w:rsidP="00E20B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X="10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954"/>
        <w:gridCol w:w="1417"/>
        <w:gridCol w:w="1384"/>
      </w:tblGrid>
      <w:tr w:rsidR="00E20B2C" w:rsidRPr="00344C1A" w14:paraId="634830AA" w14:textId="77777777" w:rsidTr="00CE3174">
        <w:tc>
          <w:tcPr>
            <w:tcW w:w="567" w:type="dxa"/>
            <w:vAlign w:val="center"/>
          </w:tcPr>
          <w:p w14:paraId="2D4A64F6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5954" w:type="dxa"/>
            <w:vAlign w:val="center"/>
          </w:tcPr>
          <w:p w14:paraId="1A10013E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>Адреса объектов потребления тепловой энергии</w:t>
            </w:r>
          </w:p>
        </w:tc>
        <w:tc>
          <w:tcPr>
            <w:tcW w:w="1417" w:type="dxa"/>
            <w:vAlign w:val="center"/>
          </w:tcPr>
          <w:p w14:paraId="730C7320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>№ акта</w:t>
            </w:r>
          </w:p>
        </w:tc>
        <w:tc>
          <w:tcPr>
            <w:tcW w:w="1384" w:type="dxa"/>
            <w:vAlign w:val="center"/>
          </w:tcPr>
          <w:p w14:paraId="3FA97707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20B2C" w:rsidRPr="00344C1A" w14:paraId="03C025A6" w14:textId="77777777" w:rsidTr="00CE3174">
        <w:tc>
          <w:tcPr>
            <w:tcW w:w="567" w:type="dxa"/>
            <w:vAlign w:val="center"/>
          </w:tcPr>
          <w:p w14:paraId="637FE3E4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5954" w:type="dxa"/>
            <w:vAlign w:val="center"/>
          </w:tcPr>
          <w:p w14:paraId="3C567E84" w14:textId="77777777" w:rsidR="00E20B2C" w:rsidRPr="00344C1A" w:rsidRDefault="00E20B2C" w:rsidP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D405BE1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09119CFC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B2C" w:rsidRPr="00344C1A" w14:paraId="2A06CF28" w14:textId="77777777" w:rsidTr="00CE3174">
        <w:tc>
          <w:tcPr>
            <w:tcW w:w="567" w:type="dxa"/>
            <w:vAlign w:val="center"/>
          </w:tcPr>
          <w:p w14:paraId="7D710A52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5954" w:type="dxa"/>
            <w:vAlign w:val="center"/>
          </w:tcPr>
          <w:p w14:paraId="74A5F4C1" w14:textId="77777777" w:rsidR="00E20B2C" w:rsidRPr="00344C1A" w:rsidRDefault="00E20B2C" w:rsidP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DAB91D1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A05C296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B2C" w:rsidRPr="00344C1A" w14:paraId="345A45AB" w14:textId="77777777" w:rsidTr="00CE3174">
        <w:tc>
          <w:tcPr>
            <w:tcW w:w="567" w:type="dxa"/>
            <w:vAlign w:val="center"/>
          </w:tcPr>
          <w:p w14:paraId="62460320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5954" w:type="dxa"/>
            <w:vAlign w:val="center"/>
          </w:tcPr>
          <w:p w14:paraId="32F2DB69" w14:textId="77777777" w:rsidR="00E20B2C" w:rsidRPr="00344C1A" w:rsidRDefault="00E20B2C" w:rsidP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9D81D7E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62F03626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B2C" w:rsidRPr="00344C1A" w14:paraId="03F56DC5" w14:textId="77777777" w:rsidTr="00CE3174">
        <w:tc>
          <w:tcPr>
            <w:tcW w:w="567" w:type="dxa"/>
            <w:vAlign w:val="center"/>
          </w:tcPr>
          <w:p w14:paraId="062F8040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vAlign w:val="center"/>
          </w:tcPr>
          <w:p w14:paraId="6757C388" w14:textId="77777777" w:rsidR="00E20B2C" w:rsidRPr="00344C1A" w:rsidRDefault="00E20B2C" w:rsidP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CF51FA9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2CC5569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B2C" w:rsidRPr="00344C1A" w14:paraId="39AEDABE" w14:textId="77777777" w:rsidTr="00CE3174">
        <w:tc>
          <w:tcPr>
            <w:tcW w:w="567" w:type="dxa"/>
            <w:vAlign w:val="center"/>
          </w:tcPr>
          <w:p w14:paraId="7980E31F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vAlign w:val="center"/>
          </w:tcPr>
          <w:p w14:paraId="6096242E" w14:textId="77777777" w:rsidR="00E20B2C" w:rsidRPr="00344C1A" w:rsidRDefault="00E20B2C" w:rsidP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AF6E5BA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6CD81BC9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B2C" w:rsidRPr="00344C1A" w14:paraId="1DC33F79" w14:textId="77777777" w:rsidTr="00CE3174">
        <w:tc>
          <w:tcPr>
            <w:tcW w:w="567" w:type="dxa"/>
            <w:vAlign w:val="center"/>
          </w:tcPr>
          <w:p w14:paraId="040A7415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vAlign w:val="center"/>
          </w:tcPr>
          <w:p w14:paraId="201400EE" w14:textId="77777777" w:rsidR="00E20B2C" w:rsidRPr="00344C1A" w:rsidRDefault="00E20B2C" w:rsidP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A745FE3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1D8F4E80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B2C" w:rsidRPr="00344C1A" w14:paraId="16108219" w14:textId="77777777" w:rsidTr="00CE3174">
        <w:tc>
          <w:tcPr>
            <w:tcW w:w="567" w:type="dxa"/>
            <w:vAlign w:val="center"/>
          </w:tcPr>
          <w:p w14:paraId="6666B68F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vAlign w:val="center"/>
          </w:tcPr>
          <w:p w14:paraId="0D766F3C" w14:textId="77777777" w:rsidR="00E20B2C" w:rsidRPr="00344C1A" w:rsidRDefault="00E20B2C" w:rsidP="00CE3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395F7C3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B4EB8B2" w14:textId="77777777" w:rsidR="00E20B2C" w:rsidRPr="00344C1A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522F4" w14:textId="77777777" w:rsidR="00E20B2C" w:rsidRPr="00344C1A" w:rsidRDefault="00E20B2C" w:rsidP="00E20B2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EAA982" w14:textId="4E6009E2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b/>
          <w:sz w:val="24"/>
          <w:szCs w:val="24"/>
        </w:rPr>
        <w:lastRenderedPageBreak/>
        <w:t>5. Права и обязанности сторон</w:t>
      </w:r>
    </w:p>
    <w:p w14:paraId="1D75A2EA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5.1. Ресурсоснабжающая организация имеет право:</w:t>
      </w:r>
    </w:p>
    <w:p w14:paraId="44F7B7CF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5.1.1. Предупредив Абонента не позднее, чем за 3 дня до приостановки подачи тепловой энергии,  приостановить подачу тепловой энергии в случае проведения плановых работ; </w:t>
      </w:r>
    </w:p>
    <w:p w14:paraId="6E536101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5.1.2. Производить перерыв в подаче, прекращение или ограничение подачи тепловой энергии без согласования с Абонентом в следующих случаях:</w:t>
      </w:r>
    </w:p>
    <w:p w14:paraId="0FBD5748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а) с предварительным предупреждением - при возникновении (наличии) случаев неудовлетворительного технического состояния системы теплопотребления, находящейся в управлении Абонента, угрожающего аварией или создающих угрозу для жизни и безопасности граждан, если это удостоверено уполномоченным исполнительным органом государственной власти, к ведению которого отнесены вопросы энергетического надзора; возобновление подачи тепловой энергии производится после устранения причин, вызвавших перерыв в подаче, прекращение или ограничение подачи тепловой энергии;</w:t>
      </w:r>
    </w:p>
    <w:p w14:paraId="6DCA18A1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б) без предупреждения - для принятия неотложных мер по предотвращению или ликвидации аварии. О причинах прекращения подачи тепловой энергии Ресурсоснабжающая организация обязана уведомить Абонента.</w:t>
      </w:r>
    </w:p>
    <w:p w14:paraId="7D1FD085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Продолжительность отключения наружных сетей отопления и горячего водоснабжения при аварийных ситуациях не должна превышать сроков, установленных действующими стандартами, нормами и правилами Приднестровской Молдавской Республики. </w:t>
      </w:r>
    </w:p>
    <w:p w14:paraId="488F7E38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Производить отключение Абонента в случаях, предусмотренных действующим законодательством.</w:t>
      </w:r>
    </w:p>
    <w:p w14:paraId="43EA0695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С предварительным уведомлением Абонента осуществлять беспрепятственный доступ к приборам учета поставки тепловой энергии, производить проверку сведений Абонента </w:t>
      </w:r>
      <w:r w:rsidRPr="00344C1A">
        <w:rPr>
          <w:rFonts w:ascii="Times New Roman" w:hAnsi="Times New Roman" w:cs="Times New Roman"/>
          <w:sz w:val="24"/>
          <w:szCs w:val="24"/>
        </w:rPr>
        <w:br/>
        <w:t>о показаниях приборов учета.</w:t>
      </w:r>
    </w:p>
    <w:p w14:paraId="040B4C9D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По результатам проверки составляется Акт проверки, который подписывается Сторонами настоящего договора. В случае отказа представителя Абонента от подписания Акта проверки представитель Ресурсоснабжающей организации на месте подписи Абонента производит запись «От подписи отказался» и ставит свою подпись. В этом случае данные, указанные в Акте проверки, считаются достоверными и являются основанием для расчета объема поставленной тепловой энергии.</w:t>
      </w:r>
    </w:p>
    <w:p w14:paraId="4086C547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5.2. Ресурсоснабжающая организация обязана:</w:t>
      </w:r>
    </w:p>
    <w:p w14:paraId="0D4B0F03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5.2.1. Подавать тепловую энергию на объекты теплопотребления в объёме, соответствующем заявленным тепловым нагрузкам, указанным в Приложении №2 к настоящему договору, для оказания Абонентом коммунальных услуг по параметрам качества в соответствии со стандартами, нормами и правилами, установленными действующим законодательством Приднестровской Молдавской Республики.</w:t>
      </w:r>
    </w:p>
    <w:p w14:paraId="138B8DE1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Ввести в эксплуатацию прибор учета тепловой энергии в соответствии с действующим законодательством Приднестровской Молдавской Республики.</w:t>
      </w:r>
    </w:p>
    <w:p w14:paraId="6BCEB585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5.2.2. Предъявлять до 15 числа месяца, следующего за расчётным, счета на оплату поставленной тепловой энергии.</w:t>
      </w:r>
    </w:p>
    <w:p w14:paraId="7416A5C6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5.2.3. </w:t>
      </w:r>
      <w:r w:rsidRPr="00344C1A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Обеспечивать надлежащее техническое состояние находящихся на ее обслуживании тепловых сетей и соблюдать их безопасную эксплуатацию.</w:t>
      </w:r>
    </w:p>
    <w:p w14:paraId="23E2A3E1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5.2.4. По требованию Абонента, в случае не обеспечения температуры подаваемого на ИТП теплоносителя установленному температурному графику, в течение 3-х суток направить своего представителя для установления факта и устранения причин.</w:t>
      </w:r>
    </w:p>
    <w:p w14:paraId="48B5A775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5.2.5. Соблюдать правила теплоснабжения.</w:t>
      </w:r>
    </w:p>
    <w:p w14:paraId="7BE62099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5.3. Абонент имеет право:</w:t>
      </w:r>
    </w:p>
    <w:p w14:paraId="467D7967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5.3.1. Производить, в случае необходимости, внеплановое заполнение сетевой водой системы теплопотребления Абонента после направления письменной заявки в </w:t>
      </w:r>
      <w:r w:rsidRPr="00344C1A">
        <w:rPr>
          <w:rFonts w:ascii="Times New Roman" w:hAnsi="Times New Roman" w:cs="Times New Roman"/>
          <w:sz w:val="24"/>
          <w:szCs w:val="24"/>
        </w:rPr>
        <w:lastRenderedPageBreak/>
        <w:t>Ресурсоснабжающую организацию и оплаты ее стоимости по цене химически очищенной воды (в отопительный период - с учетом ее теплосодержания), о чем составляется двусторонний акт.</w:t>
      </w:r>
    </w:p>
    <w:p w14:paraId="56A74CF1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5.3.2. Требовать отключения своих тепловых сетей от сетей Ресурсоснабжающей организации, приостановки подачи тепловой энергии для проведения неотложных работ.</w:t>
      </w:r>
    </w:p>
    <w:p w14:paraId="6B3FA24C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5.3.3. Обращаться в Ресурсоснабжающую организацию за разъяснением вопросов, связанных с режимами отпуска тепловой энергии, а также расчетов за нее.</w:t>
      </w:r>
    </w:p>
    <w:p w14:paraId="03423B45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5.3.4. Присоединять к своим тепловым сетям  других потребителей (</w:t>
      </w:r>
      <w:proofErr w:type="spellStart"/>
      <w:r w:rsidRPr="00344C1A">
        <w:rPr>
          <w:rFonts w:ascii="Times New Roman" w:hAnsi="Times New Roman" w:cs="Times New Roman"/>
          <w:sz w:val="24"/>
          <w:szCs w:val="24"/>
        </w:rPr>
        <w:t>субабонентов</w:t>
      </w:r>
      <w:proofErr w:type="spellEnd"/>
      <w:r w:rsidRPr="00344C1A">
        <w:rPr>
          <w:rFonts w:ascii="Times New Roman" w:hAnsi="Times New Roman" w:cs="Times New Roman"/>
          <w:sz w:val="24"/>
          <w:szCs w:val="24"/>
        </w:rPr>
        <w:t>) в пределах разрешенной тепловой мощности с обязательным уведомлением Ресурсоснабжающей организации о тепловых нагрузках потребителей и обеспеченности их приборным учётом.</w:t>
      </w:r>
    </w:p>
    <w:p w14:paraId="1EE86AB5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5.3.5. Заключить с обслуживающим банком договор на расчетно-кассовое обслуживание и дать разрешение в </w:t>
      </w:r>
      <w:proofErr w:type="spellStart"/>
      <w:r w:rsidRPr="00344C1A">
        <w:rPr>
          <w:rFonts w:ascii="Times New Roman" w:hAnsi="Times New Roman" w:cs="Times New Roman"/>
          <w:sz w:val="24"/>
          <w:szCs w:val="24"/>
        </w:rPr>
        <w:t>безакцептном</w:t>
      </w:r>
      <w:proofErr w:type="spellEnd"/>
      <w:r w:rsidRPr="00344C1A">
        <w:rPr>
          <w:rFonts w:ascii="Times New Roman" w:hAnsi="Times New Roman" w:cs="Times New Roman"/>
          <w:sz w:val="24"/>
          <w:szCs w:val="24"/>
        </w:rPr>
        <w:t xml:space="preserve"> порядке списывать денежные средства с его расчетного счета в качестве отплаты за тепловую энергию по требованию Ресурсоснабжающей организации.</w:t>
      </w:r>
    </w:p>
    <w:p w14:paraId="555274C7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5.4. Абонент обязан:</w:t>
      </w:r>
    </w:p>
    <w:p w14:paraId="5756CAA9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5.4.1. Ежегодно, за 10 дней до начала отопительного сезона, представлять Ресурсоснабжающей организации заявку об объемах потребления тепловой энергии </w:t>
      </w:r>
      <w:r w:rsidRPr="00344C1A">
        <w:rPr>
          <w:rFonts w:ascii="Times New Roman" w:hAnsi="Times New Roman" w:cs="Times New Roman"/>
          <w:sz w:val="24"/>
          <w:szCs w:val="24"/>
        </w:rPr>
        <w:br/>
        <w:t>на предстоящий отопительный сезон с разбивкой по месяцам.</w:t>
      </w:r>
    </w:p>
    <w:p w14:paraId="37A9A377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 Соблюдать установленные настоящим договором условия и величины тепловых нагрузок, указанные в Приложении № 2 к настоящему договору, нести обязанности, предусмотренные действующим законодательством Приднестровской Молдавской Республики для производителей коммунальных услуг.</w:t>
      </w:r>
    </w:p>
    <w:p w14:paraId="01F0DF8E" w14:textId="77777777" w:rsidR="00E20B2C" w:rsidRPr="00344C1A" w:rsidRDefault="00E20B2C" w:rsidP="00E20B2C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5.4.2.Соблюдать режим теплопотребления,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тепловой энергии.</w:t>
      </w:r>
    </w:p>
    <w:p w14:paraId="10BCFD77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5.4.3. В подтверждение готовности объектов теплопотребления к приёму тепловой энергии, предоставлять Ресурсоснабжающей организации документацию, выданную уполномоченным органом. </w:t>
      </w:r>
    </w:p>
    <w:p w14:paraId="3D547E86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Ежегодно, перед началом отопительного периода, предоставлять Ресурсоснабжающей организации паспорта готовности теплового хозяйства и объектов Абонента к приёму тепловой энергии; приказ о назначении ответственного лица за тепловое хозяйство; протокол проверки знаний Правил эксплуатации </w:t>
      </w:r>
      <w:proofErr w:type="spellStart"/>
      <w:r w:rsidRPr="00344C1A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Pr="00344C1A">
        <w:rPr>
          <w:rFonts w:ascii="Times New Roman" w:hAnsi="Times New Roman" w:cs="Times New Roman"/>
          <w:sz w:val="24"/>
          <w:szCs w:val="24"/>
        </w:rPr>
        <w:t xml:space="preserve"> установок тепловых сетей потребителей и Правил техники безопасности при эксплуатации </w:t>
      </w:r>
      <w:proofErr w:type="spellStart"/>
      <w:r w:rsidRPr="00344C1A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Pr="00344C1A">
        <w:rPr>
          <w:rFonts w:ascii="Times New Roman" w:hAnsi="Times New Roman" w:cs="Times New Roman"/>
          <w:sz w:val="24"/>
          <w:szCs w:val="24"/>
        </w:rPr>
        <w:t xml:space="preserve"> установок; контактный телефон ответственного лица за тепловое хозяйство.   </w:t>
      </w:r>
    </w:p>
    <w:p w14:paraId="6D869F50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5.4.4. Обеспечить контроль параметров поступающего теплоносителя на ИТП объектов теплопотребления Абонента, указанных в Приложении №2 к настоящему договору.</w:t>
      </w:r>
    </w:p>
    <w:p w14:paraId="609AA896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5.4.5. Обеспечить надлежащее техническое состояние ИТП, приборов учёта тепловой энергии, тепловых сетей и тепловых установок и соблюдать безопасную их эксплуатацию.</w:t>
      </w:r>
    </w:p>
    <w:p w14:paraId="28426B52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Обеспечить сохранность установленных приборов учета, пломб и знаков поверки </w:t>
      </w:r>
      <w:r w:rsidRPr="00344C1A">
        <w:rPr>
          <w:rFonts w:ascii="Times New Roman" w:hAnsi="Times New Roman" w:cs="Times New Roman"/>
          <w:sz w:val="24"/>
          <w:szCs w:val="24"/>
        </w:rPr>
        <w:br/>
        <w:t>на средствах измерений и устройствах, входящих в состав приборов учета.</w:t>
      </w:r>
    </w:p>
    <w:p w14:paraId="171BE0B0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Нарушение сохранности приборов учета и пломб, несвоевременная поверка приборов учета, </w:t>
      </w:r>
      <w:proofErr w:type="spellStart"/>
      <w:r w:rsidRPr="00344C1A">
        <w:rPr>
          <w:rFonts w:ascii="Times New Roman" w:hAnsi="Times New Roman" w:cs="Times New Roman"/>
          <w:sz w:val="24"/>
          <w:szCs w:val="24"/>
        </w:rPr>
        <w:t>невосстановление</w:t>
      </w:r>
      <w:proofErr w:type="spellEnd"/>
      <w:r w:rsidRPr="00344C1A">
        <w:rPr>
          <w:rFonts w:ascii="Times New Roman" w:hAnsi="Times New Roman" w:cs="Times New Roman"/>
          <w:sz w:val="24"/>
          <w:szCs w:val="24"/>
        </w:rPr>
        <w:t xml:space="preserve"> работоспособности приборов учета в установленный срок, а также без приборное потребление тепловой энергии влечет за собой применение расчетного метода при определении объема полученной тепловой энергии в порядке, предусмотренном настоящим договором.</w:t>
      </w:r>
    </w:p>
    <w:p w14:paraId="238786BF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5.4.6. Своевременно производить поверку приборов учета тепловой энергии, обеспечить сохранность  пломб, установленных Ресурсоснабжающей организацией на узлах учёта тепловой энергии. </w:t>
      </w:r>
    </w:p>
    <w:p w14:paraId="214919D1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lastRenderedPageBreak/>
        <w:t>5.4.7. Одновременно с подписанием настоящего договора предоставить в Ресурсоснабжающую организацию утвержденный список лиц, ответственных за переговоры по поставке тепловой энергии, за  ежемесячную передачу данных в Ресурсоснабжающую организацию по объёмам потребления тепловой энергии, а также лиц, уполномоченных на участие в составлении двухсторонних Актов, предусмотренных настоящим договором.</w:t>
      </w:r>
    </w:p>
    <w:p w14:paraId="0C7024E5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5.4.8. Ежемесячно, не позднее 1-го рабочего дня месяца, следующего за расчетным, предоставлять Ресурсоснабжающей организации необходимые для начисления платы за поставленную тепловую энергию данные приборного учёта по всем тепломерным узлам в разрезе объектов теплопотребления и тарифных групп потребителей, а также (по многоквартирным жилым домам) информацию о количестве прописанных лиц и перечень жилых помещений, прописанные лица в которых не значатся.</w:t>
      </w:r>
    </w:p>
    <w:p w14:paraId="454420FC" w14:textId="77777777" w:rsidR="00E20B2C" w:rsidRPr="00344C1A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Абонент несет ответственность за достоверность представляемых Ресурсоснабжающей организации данных приборов учета потребления тепловой энергии и объемов потребления тепловой энергии тарифными группами потребителей.</w:t>
      </w:r>
    </w:p>
    <w:p w14:paraId="61B23B70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5.4.9. Обеспечить исправность автоматики и теплорегулирующего оборудования и гарантировать их нормальную работу.</w:t>
      </w:r>
    </w:p>
    <w:p w14:paraId="0D9F1401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5.4.10. Обеспечивать беспрепятственный допуск представителей Ресурсоснабжающей организации для осуществления контроля за режимом теплопотребления, рациональным использованием тепловой энергии и надзора за техническим состоянием и эксплуатацией системы теплопотребления, находящейся в ведении Абонента, с 8-00 часов до 20-00 часов по их служебным документам.</w:t>
      </w:r>
    </w:p>
    <w:p w14:paraId="2ACF1573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5.4.11. Не допускать на трассах тепловых сетей, обслуживаемых Ресурсоснабжающей организацией, сети которой проходят по территории, закрепленной за Абонентом, возведения построек, складирования материалов, посадки деревьев на расстоянии менее 2 м от теплопроводов, а также производства земляных работ без согласования с Ресурсоснабжающей организацией.</w:t>
      </w:r>
    </w:p>
    <w:p w14:paraId="6576A143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5.4.12. Не допускать хранения материальных ценностей вблизи проходящих по подвалам и техническим этажам зданий тепловых сетей и обеспечивать сохранность тепловых сетей и установок, принадлежащих Ресурсоснабжающей организации, но находящихся на территории Абонента.</w:t>
      </w:r>
      <w:r w:rsidRPr="00344C1A">
        <w:rPr>
          <w:rFonts w:ascii="Times New Roman" w:hAnsi="Times New Roman" w:cs="Times New Roman"/>
          <w:sz w:val="24"/>
          <w:szCs w:val="24"/>
        </w:rPr>
        <w:tab/>
      </w:r>
    </w:p>
    <w:p w14:paraId="131561EE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5.4.13. Сообщать Ресурсоснабжающей организации обо всех происшедших на тепловых сетях и тепловом оборудовании авариях, неисправностях контрольно-измерительных приборов и приборов учета тепловой энергии. </w:t>
      </w:r>
    </w:p>
    <w:p w14:paraId="365AB217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5.4.14. До окончания месяца, в котором был выставлен платёжный документ, оплачивать тепловую энергию согласно предъявленным Ресурсоснабжающей организацией  в обслуживающий банк Абонента платежным документам.  </w:t>
      </w:r>
    </w:p>
    <w:p w14:paraId="506EF2E6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5.4.15. Абонент, тепловые сети которого подключены к централизованной системе теплоснабжения, не вправе препятствовать передаче по своим тепловым сетям тепловой энергии потребителям, </w:t>
      </w:r>
      <w:proofErr w:type="spellStart"/>
      <w:r w:rsidRPr="00344C1A">
        <w:rPr>
          <w:rFonts w:ascii="Times New Roman" w:hAnsi="Times New Roman" w:cs="Times New Roman"/>
          <w:sz w:val="24"/>
          <w:szCs w:val="24"/>
        </w:rPr>
        <w:t>теплопотребляющие</w:t>
      </w:r>
      <w:proofErr w:type="spellEnd"/>
      <w:r w:rsidRPr="00344C1A">
        <w:rPr>
          <w:rFonts w:ascii="Times New Roman" w:hAnsi="Times New Roman" w:cs="Times New Roman"/>
          <w:sz w:val="24"/>
          <w:szCs w:val="24"/>
        </w:rPr>
        <w:t xml:space="preserve"> установки которых присоединены к таким тепловым сетям, а также требовать от потребителей или Ресурсоснабжающих организаций возмещения затрат на эксплуатацию своих тепловых сетей.</w:t>
      </w:r>
    </w:p>
    <w:p w14:paraId="4B693387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5.4.16. Оказывать коммунальные услуги по теплоснабжению объектов, присоединённых к его сетям, уведомив Ресурсоснабжающую организацию о величине тепловых нагрузок потребителей, обеспеченности их приборным учётом и их принадлежности к соответствующей тарифной группе. </w:t>
      </w:r>
    </w:p>
    <w:p w14:paraId="1DEA90F2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5.4.17. При наличии технической возможности присоединять к своим тепловым сетям других потребителей.</w:t>
      </w:r>
    </w:p>
    <w:p w14:paraId="4AC751A8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5.4.18. В течение трех рабочих дней сообщать Ресурсоснабжающей организации </w:t>
      </w:r>
      <w:r w:rsidRPr="00344C1A">
        <w:rPr>
          <w:rFonts w:ascii="Times New Roman" w:hAnsi="Times New Roman" w:cs="Times New Roman"/>
          <w:sz w:val="24"/>
          <w:szCs w:val="24"/>
        </w:rPr>
        <w:br/>
        <w:t>об изменениях в его статусе данных, подлежащих внесению в ЕГРЮЛ, или реквизитах (в том числе банковских) и другие сведения, имеющие значение для надлежащего исполнения настоящего договора.</w:t>
      </w:r>
    </w:p>
    <w:p w14:paraId="5B946748" w14:textId="77777777" w:rsidR="00E20B2C" w:rsidRPr="00344C1A" w:rsidRDefault="00E20B2C" w:rsidP="00E20B2C">
      <w:pPr>
        <w:tabs>
          <w:tab w:val="left" w:pos="567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lastRenderedPageBreak/>
        <w:t xml:space="preserve">5.4.19. В течение трех рабочих дней сообщать Ресурсоснабжающей организации </w:t>
      </w:r>
      <w:r w:rsidRPr="00344C1A">
        <w:rPr>
          <w:rFonts w:ascii="Times New Roman" w:hAnsi="Times New Roman" w:cs="Times New Roman"/>
          <w:sz w:val="24"/>
          <w:szCs w:val="24"/>
        </w:rPr>
        <w:br/>
        <w:t>о прекращении своих прав на объекты, указанные в Приложении №2 к настоящему договору.</w:t>
      </w:r>
    </w:p>
    <w:p w14:paraId="674B1969" w14:textId="77777777" w:rsidR="00E20B2C" w:rsidRPr="00344C1A" w:rsidRDefault="00E20B2C" w:rsidP="00E20B2C">
      <w:pPr>
        <w:tabs>
          <w:tab w:val="left" w:pos="567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В случае не уведомления или несвоевременного уведомления Абонент обязан оплатить Ресурсоснабжающей организации сумму, равную стоимости отпущенной тепловой энергии, рассчитанной исходя из показаний приборов учета или, в случае их отсутствия, из объёма, определяемого расчётным методом в соответствии с п. 4.3.настоящего договора.</w:t>
      </w:r>
    </w:p>
    <w:p w14:paraId="471AAC55" w14:textId="77777777" w:rsidR="00E20B2C" w:rsidRPr="00344C1A" w:rsidRDefault="00E20B2C" w:rsidP="00E20B2C">
      <w:pPr>
        <w:pStyle w:val="a3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  <w:r w:rsidRPr="00344C1A">
        <w:t>5.4.20. Принимать меры по рациональному использованию тепловой энергии потребителями коммунальных услуг – обеспечивать теплоизоляцию транзитных теплопроводов, требовать от потребителей утепления окон, дверей и т.д.</w:t>
      </w:r>
    </w:p>
    <w:p w14:paraId="655214E4" w14:textId="77777777" w:rsidR="00E20B2C" w:rsidRPr="00344C1A" w:rsidRDefault="00E20B2C" w:rsidP="00E20B2C">
      <w:pPr>
        <w:pStyle w:val="a3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  <w:r w:rsidRPr="00344C1A">
        <w:t>5.4.21. Извещать потребителей коммунальных услуг о проводимых Ресурсоснабжающей организацией плановых приостановках, прекращении или ограничении подачи тепловой энергии, а также аварийных остановках.</w:t>
      </w:r>
    </w:p>
    <w:p w14:paraId="18F84AC5" w14:textId="77777777" w:rsidR="00E20B2C" w:rsidRPr="00344C1A" w:rsidRDefault="00E20B2C" w:rsidP="00E20B2C">
      <w:pPr>
        <w:shd w:val="clear" w:color="auto" w:fill="FFFFFF"/>
        <w:tabs>
          <w:tab w:val="left" w:pos="30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5.4.22. Ознакомить потребителей коммунальных услуг с условиями настоящего договора.</w:t>
      </w:r>
    </w:p>
    <w:p w14:paraId="0859162D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C1A">
        <w:rPr>
          <w:rFonts w:ascii="Times New Roman" w:hAnsi="Times New Roman" w:cs="Times New Roman"/>
          <w:b/>
          <w:sz w:val="24"/>
          <w:szCs w:val="24"/>
        </w:rPr>
        <w:t>6. Цена и порядок расчетов</w:t>
      </w:r>
    </w:p>
    <w:p w14:paraId="5CB46F13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6.1. Стоимость тепловой энергии за расчетный месяц рассчитывается как произведение объема, определенного в соответствии с разделом 4 настоящего договора, и соответствующего тарифа, установленного исполнительным органом государственной власти, в ведении которого находятся вопросы в области государственного регулирования цен (тарифов). </w:t>
      </w:r>
    </w:p>
    <w:p w14:paraId="1116049F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6.2. Расчетный период, установленный настоящим договором, равен одному календарному месяцу.</w:t>
      </w:r>
    </w:p>
    <w:p w14:paraId="14BBFDA3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6.3. Платежные документы оплачиваются Абонентом до окончания месяца, в котором был выставлен платежный документ.</w:t>
      </w:r>
    </w:p>
    <w:p w14:paraId="0AFE20B2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6.4. Датой оплаты платежных документов по настоящему договору считается дата поступления денежных средств на расчетный счет Ресурсоснабжающей организации.</w:t>
      </w:r>
    </w:p>
    <w:p w14:paraId="52391545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6.5. Ресурсоснабжающая организация ежемесячно, до 15 числа месяца, следующего </w:t>
      </w:r>
      <w:r w:rsidRPr="00344C1A">
        <w:rPr>
          <w:rFonts w:ascii="Times New Roman" w:hAnsi="Times New Roman" w:cs="Times New Roman"/>
          <w:sz w:val="24"/>
          <w:szCs w:val="24"/>
        </w:rPr>
        <w:br/>
        <w:t>за расчетным (оплачиваемым), выписывает и направляет в банк Абонента платежный документ об оплате, потребленной в расчетном месяце тепловой энергии.</w:t>
      </w:r>
    </w:p>
    <w:p w14:paraId="72F1D247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6.6. В случае, если объем фактического потребления за истекший месяц меньше произведенного Абонентом платежа, излишне уплаченная сумма может быть зачтена в счет погашения задолженности предыдущих расчетных периодов, а при отсутствии задолженности – в счет платежей за последующие периоды.</w:t>
      </w:r>
    </w:p>
    <w:p w14:paraId="421CE24F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6.7. За потребление тепловой энергии с использованием </w:t>
      </w:r>
      <w:proofErr w:type="spellStart"/>
      <w:r w:rsidRPr="00344C1A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Pr="00344C1A">
        <w:rPr>
          <w:rFonts w:ascii="Times New Roman" w:hAnsi="Times New Roman" w:cs="Times New Roman"/>
          <w:sz w:val="24"/>
          <w:szCs w:val="24"/>
        </w:rPr>
        <w:t xml:space="preserve"> установок, подключенных (технологически присоединенных) к системе  теплоснабжения Абонента с нарушением установленного порядка подключения (технологического присоединения), либо потребление тепловой энергии после предъявления требования Ресурсоснабжающей организации о введении ограничения подачи тепловой энергии или прекращении потребления тепловой энергии, Абонент обязан оплатить Ресурсоснабжающей организации объем такого потребления.</w:t>
      </w:r>
      <w:r w:rsidRPr="00344C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22B58E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6.8. Ежеквартально Ресурсоснабжающая организация и Абонент производят сверку расчетов по настоящему договору и оформляют акт сверки.</w:t>
      </w:r>
    </w:p>
    <w:p w14:paraId="739C0603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6.9. При поступлении от Абонента денежных средств в счет оплаты тепловой энергии в сумме недостаточной для исполнения денежного обязательства перед Ресурсоснабжающей организацией полностью, распределение денежных средств осуществляется в следующем порядке: в первую очередь погашаются издержки по получению исполнения, понесенные Ресурсоснабжающей организацией, - судебные и другие расходы, во вторую - пеня, в третью - основная сумма задолженности по оплате за тепловую энергию (в первую очередь погашается задолженность за ранее поставленную тепловую энергию), и в последнюю очередь – текущее потребление тепловой энергии. </w:t>
      </w:r>
      <w:r w:rsidRPr="00344C1A">
        <w:rPr>
          <w:rFonts w:ascii="Times New Roman" w:hAnsi="Times New Roman" w:cs="Times New Roman"/>
          <w:sz w:val="24"/>
          <w:szCs w:val="24"/>
        </w:rPr>
        <w:lastRenderedPageBreak/>
        <w:t>Ресурсоснабжающ</w:t>
      </w:r>
      <w:r w:rsidRPr="00E20B2C">
        <w:rPr>
          <w:rFonts w:ascii="Times New Roman" w:hAnsi="Times New Roman" w:cs="Times New Roman"/>
          <w:sz w:val="24"/>
          <w:szCs w:val="24"/>
        </w:rPr>
        <w:t>ая</w:t>
      </w:r>
      <w:r w:rsidRPr="00344C1A">
        <w:rPr>
          <w:rFonts w:ascii="Times New Roman" w:hAnsi="Times New Roman" w:cs="Times New Roman"/>
          <w:sz w:val="24"/>
          <w:szCs w:val="24"/>
        </w:rPr>
        <w:t xml:space="preserve"> организация вправе денежные средства, поступившие в счет оплаты тепловой энергии по настоящему договору, вне зависимости от назначения платежа, указанного в платежном документе, направить на погашение задолженности в вышеуказанной очередности. Ресурсоснабжающей организация вправе в одностороннем внесудебном порядке изменять очередность погашения задолженности, установленную настоящим пунктом.</w:t>
      </w:r>
    </w:p>
    <w:p w14:paraId="439FA3D7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C1A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14:paraId="5E5D4798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7.1.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Приднестровской Молдавской Республики.</w:t>
      </w:r>
    </w:p>
    <w:p w14:paraId="3B907FEA" w14:textId="77777777" w:rsidR="00E20B2C" w:rsidRPr="00344C1A" w:rsidRDefault="00E20B2C" w:rsidP="00E20B2C">
      <w:pPr>
        <w:pStyle w:val="a3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  <w:r w:rsidRPr="00344C1A">
        <w:t xml:space="preserve">7.2. Граница ответственности за техническое состояние, безопасную эксплуатацию и обслуживание тепловых  сетей  и  тепловых установок,  их обслуживание, текущий  и  капитальный ремонт между Ресурсоснабжающей организацией и Абонентом устанавливается по границе балансовой принадлежности тепловых сетей и тепловых установок Актом разграничения обслуживания и ответственности за эксплуатацию тепловых сетей и тепловых установок.  </w:t>
      </w:r>
    </w:p>
    <w:p w14:paraId="31880ADA" w14:textId="77777777" w:rsidR="00E20B2C" w:rsidRPr="00344C1A" w:rsidRDefault="00E20B2C" w:rsidP="00E20B2C">
      <w:pPr>
        <w:pStyle w:val="a3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  <w:r w:rsidRPr="00344C1A">
        <w:t>7.3. Отбор сетевой воды при отсутствии приборов учета строго ВОСПРЕЩАЕТСЯ.</w:t>
      </w:r>
    </w:p>
    <w:p w14:paraId="4B1514AD" w14:textId="77777777" w:rsidR="00E20B2C" w:rsidRPr="00344C1A" w:rsidRDefault="00E20B2C" w:rsidP="00E20B2C">
      <w:pPr>
        <w:pStyle w:val="a3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  <w:r w:rsidRPr="00344C1A">
        <w:t xml:space="preserve">7.4. Неучтенное договором или бездоговорное потребление тепловой энергии не допускается. </w:t>
      </w:r>
    </w:p>
    <w:p w14:paraId="02C715A1" w14:textId="77777777" w:rsidR="00E20B2C" w:rsidRPr="00344C1A" w:rsidRDefault="00E20B2C" w:rsidP="00E20B2C">
      <w:pPr>
        <w:pStyle w:val="a3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  <w:r w:rsidRPr="00344C1A">
        <w:t>7.5. Стороны освобождаются от ответственности за нарушения, связанные с изменениями в поставках и (или) потреблении тепловой энергии, вызванные необходимостью выполнения технологических операций на участках зоны обслуживания Ресурсоснабжающей организации и зоны обслуживания Абонента, при условии согласования Сторонами проведения этих работ.</w:t>
      </w:r>
    </w:p>
    <w:p w14:paraId="2A9580BB" w14:textId="77777777" w:rsidR="00E20B2C" w:rsidRPr="00344C1A" w:rsidRDefault="00E20B2C" w:rsidP="00E20B2C">
      <w:pPr>
        <w:pStyle w:val="a3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  <w:r w:rsidRPr="00344C1A">
        <w:t>7.6. Ресурсоснабжающая организация освобождается от ответственности за пониженный объём отпуска тепловой энергии или её отпуск с пониженными параметрами, возникший:</w:t>
      </w:r>
    </w:p>
    <w:p w14:paraId="4478451A" w14:textId="77777777" w:rsidR="00E20B2C" w:rsidRPr="00344C1A" w:rsidRDefault="00E20B2C" w:rsidP="00E20B2C">
      <w:pPr>
        <w:pStyle w:val="a3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  <w:r w:rsidRPr="00344C1A">
        <w:t xml:space="preserve">а) из-за форс-мажорных обстоятельств; </w:t>
      </w:r>
    </w:p>
    <w:p w14:paraId="54FFC5A5" w14:textId="77777777" w:rsidR="00E20B2C" w:rsidRPr="00344C1A" w:rsidRDefault="00E20B2C" w:rsidP="00E20B2C">
      <w:pPr>
        <w:pStyle w:val="a3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  <w:r w:rsidRPr="00344C1A">
        <w:t>б) из-за невыполнения Абонентом договорных обязательств;</w:t>
      </w:r>
    </w:p>
    <w:p w14:paraId="734E248E" w14:textId="77777777" w:rsidR="00E20B2C" w:rsidRPr="00344C1A" w:rsidRDefault="00E20B2C" w:rsidP="00E20B2C">
      <w:pPr>
        <w:pStyle w:val="a3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  <w:r w:rsidRPr="00344C1A">
        <w:t>в) из-за непрофессиональных действий персонала Абонента или третьих лиц, обслуживающих тепловые установки и тепловые сети Абонента, а также при нарушении регулировки внутренних систем теплоснабжения Абонента;</w:t>
      </w:r>
    </w:p>
    <w:p w14:paraId="17DD3EB8" w14:textId="77777777" w:rsidR="00E20B2C" w:rsidRPr="00344C1A" w:rsidRDefault="00E20B2C" w:rsidP="00E20B2C">
      <w:pPr>
        <w:pStyle w:val="a3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  <w:r w:rsidRPr="00344C1A">
        <w:t>г) из-за недопоставки газа, электрической энергии или воды на котельные по сравнению с заявленными объемами.</w:t>
      </w:r>
    </w:p>
    <w:p w14:paraId="1DBBD84F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6622C5" w14:textId="77777777" w:rsidR="00E20B2C" w:rsidRPr="00344C1A" w:rsidRDefault="00E20B2C" w:rsidP="00E20B2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C1A">
        <w:rPr>
          <w:rFonts w:ascii="Times New Roman" w:hAnsi="Times New Roman" w:cs="Times New Roman"/>
          <w:b/>
          <w:sz w:val="24"/>
          <w:szCs w:val="24"/>
        </w:rPr>
        <w:t>8. Форс-мажор</w:t>
      </w:r>
    </w:p>
    <w:p w14:paraId="4B50B1C3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8.1. Стороны освобождаются от ответственности за полное или частичное неисполнение обязательств, если это неисполнение явилось следствием обстоятельств непреодолимой силы (форс-мажор). Под этим понимают обстоятельства, которые возникли после заключения договора в результате событий чрезвычайного характера, включая стихийные природные явления, пожар, взрыв, военные действия, забастовки и т.п., которые Стороны не могли предвидеть и предотвратить, а также принятие нормативных правовых актов, влияющих на исполнение договора.</w:t>
      </w:r>
    </w:p>
    <w:p w14:paraId="71C069A4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8.2. В случае возникновения обстоятельств форс-мажорного характера исполнение обязательств по настоящему договору приостанавливается на период действия форс-мажора.</w:t>
      </w:r>
    </w:p>
    <w:p w14:paraId="7DA1B6AE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8.3. Сторона, для которой создалась невозможность исполнения обязательств по настоящему договору, обязана в 15-тидневный срок в письменной форме известить о наступлении или прекращении форс-мажорных обстоятельств другую Сторону. Надлежащим доказательством наличия подобных обстоятельств и их продолжительности будут служить свидетельства НП «Торгово-промышленной палаты Приднестровской Молдавской Республики».</w:t>
      </w:r>
    </w:p>
    <w:p w14:paraId="3FEA2606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C194EA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C1A">
        <w:rPr>
          <w:rFonts w:ascii="Times New Roman" w:hAnsi="Times New Roman" w:cs="Times New Roman"/>
          <w:b/>
          <w:sz w:val="24"/>
          <w:szCs w:val="24"/>
        </w:rPr>
        <w:t>9. Порядок изменения и расторжения договора</w:t>
      </w:r>
    </w:p>
    <w:p w14:paraId="617A9B97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9.1. Условия настоящего договора могут быть изменены в части требуемого Абоненту количества тепловой энергии путем составления дополнительного соглашения к настоящему договору, оформленного в письменном виде и подписанного обеими Сторонами.</w:t>
      </w:r>
    </w:p>
    <w:p w14:paraId="37AFCDBE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9.2. Настоящий договор расторгается по соглашению Сторон.</w:t>
      </w:r>
    </w:p>
    <w:p w14:paraId="6E74BC5A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9.3. Ресурсоснабжающая организация вправе отказаться от исполнения настоящего договора в одностороннем порядке в случае существенного нарушения договора Абонентом, а именно:</w:t>
      </w:r>
    </w:p>
    <w:p w14:paraId="0F6AA9BB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а) неоднократного нарушения сроков оплаты поставляемой тепловой энергии;</w:t>
      </w:r>
    </w:p>
    <w:p w14:paraId="09FE271B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б) неоднократного несоблюдения режимов потребления тепловой энергии.</w:t>
      </w:r>
    </w:p>
    <w:p w14:paraId="762EE4D0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9.4. Абонент вправе отказаться от исполнения настоящего договора в одностороннем порядке в случае существенного нарушения Ресурсоснабжающей организацией договора, а именно:</w:t>
      </w:r>
    </w:p>
    <w:p w14:paraId="000CEDA3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а) неоднократного нарушения сроков поставки тепловой энергии;</w:t>
      </w:r>
    </w:p>
    <w:p w14:paraId="0B053340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б) неоднократной поставки тепловой энергии ненадлежащего качества.</w:t>
      </w:r>
    </w:p>
    <w:p w14:paraId="618BD818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9.5. Договор считается расторгнутым с момента получения Стороной уведомления другой Стороны об одностороннем отказе от исполнения договора полностью или частично при условии наличия технической возможности прекращения поставки тепловой энергии.</w:t>
      </w:r>
    </w:p>
    <w:p w14:paraId="4CEE00E8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 xml:space="preserve">9.6. В части оплаты договор действует до полного выполнения Абонентом своих обязательств по настоящему договору. </w:t>
      </w:r>
    </w:p>
    <w:p w14:paraId="61A59307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9.7. После расторжения договора и составления акта сверки излишне перечисленная сумма, в случае отсутствия задолженности, возвращается Абоненту.</w:t>
      </w:r>
    </w:p>
    <w:p w14:paraId="28067013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65E66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C1A">
        <w:rPr>
          <w:rFonts w:ascii="Times New Roman" w:hAnsi="Times New Roman" w:cs="Times New Roman"/>
          <w:b/>
          <w:sz w:val="24"/>
          <w:szCs w:val="24"/>
        </w:rPr>
        <w:t>10. Порядок разрешения споров</w:t>
      </w:r>
    </w:p>
    <w:p w14:paraId="01602C33" w14:textId="77777777" w:rsidR="00E20B2C" w:rsidRPr="00344C1A" w:rsidRDefault="00E20B2C" w:rsidP="00E20B2C">
      <w:pPr>
        <w:pStyle w:val="a3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</w:pPr>
      <w:r w:rsidRPr="00344C1A">
        <w:t>10.1. Ресурсоснабжающая организация и Абонент будут стремиться разрешать споры и разногласия по настоящему договору путем переговоров и соглашений. Неурегулированные Сторонами вопросы разрешаются в соответствии с действующим законодательством в Арбитражном суде Приднестровской Молдавской Республики.</w:t>
      </w:r>
    </w:p>
    <w:p w14:paraId="618C5C65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10.2. При разрешении вопросов, не урегулированных настоящим договором, Стороны руководствуются действующим законодательством Приднестровской Молдавской Республики.</w:t>
      </w:r>
    </w:p>
    <w:p w14:paraId="60C16D8D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C1A">
        <w:rPr>
          <w:rFonts w:ascii="Times New Roman" w:hAnsi="Times New Roman" w:cs="Times New Roman"/>
          <w:b/>
          <w:sz w:val="24"/>
          <w:szCs w:val="24"/>
        </w:rPr>
        <w:t>11. Срок действия и прочие условия договора</w:t>
      </w:r>
    </w:p>
    <w:p w14:paraId="77949DE0" w14:textId="77777777" w:rsidR="00E20B2C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11.1. Настоящий договор вступает в силу со дня подписания его обеими Сторонами, применяется к отношениям Сторон, возникшим с _______________ года, действует по 31 декабря 20___ года, и считается ежегодно продленным, если за месяц до окончания срока ни одна из Сторон не заявит о его пересмотре или прекращении его действия, а в части взаиморасчетов Договор действует до полного их исполнения.</w:t>
      </w:r>
    </w:p>
    <w:p w14:paraId="1B798A8C" w14:textId="77777777" w:rsidR="00E20B2C" w:rsidRPr="008B4F38" w:rsidRDefault="00E20B2C" w:rsidP="00E20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11.2. </w:t>
      </w:r>
      <w:r w:rsidRPr="008B4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Потребителя усиленной квалифицированной электронной подписи (далее - ЭП), полученной в соответствии с требованиями законодательства Приднестровской Молдавской Республики, документы подлежащие подписанию Сторонами в соответствии с условиями договоров теплоснабжения, в виде электронных документов подписываются ЭП, включая сам договор теплоснабжения и дополнительные соглашения к нему, а также первичные документы, подтверждающие фактический объем потребленной тепловой энергии.</w:t>
      </w:r>
    </w:p>
    <w:p w14:paraId="20C4CD31" w14:textId="77777777" w:rsidR="00E20B2C" w:rsidRDefault="00E20B2C" w:rsidP="00E20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3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Фактом начала взаимодействия посредством ЭП является регистрация и идентификация Потребителя (абонента), в том числе бытового потребителя, в личном кабинете на сайте Государственного унитарного предприятия «Республиканский расчетный информационный центр»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глобальной сети Интернет</w:t>
      </w:r>
      <w:r w:rsidRPr="008B4F38">
        <w:rPr>
          <w:rFonts w:ascii="Times New Roman" w:eastAsia="Times New Roman" w:hAnsi="Times New Roman" w:cs="Times New Roman"/>
          <w:sz w:val="24"/>
          <w:szCs w:val="24"/>
          <w:lang w:eastAsia="ru-RU"/>
        </w:rPr>
        <w:t>: https://kredo.rric.org.</w:t>
      </w:r>
    </w:p>
    <w:p w14:paraId="39008A59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lastRenderedPageBreak/>
        <w:t>11.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4C1A">
        <w:rPr>
          <w:rFonts w:ascii="Times New Roman" w:hAnsi="Times New Roman" w:cs="Times New Roman"/>
          <w:sz w:val="24"/>
          <w:szCs w:val="24"/>
        </w:rPr>
        <w:t>. Если одной из Сторон до окончания срока действия договора внесено предложение о заключении нового договора, то отношения Сторон до заключения нового договора регулируются ранее заключенным договором.</w:t>
      </w:r>
    </w:p>
    <w:p w14:paraId="64C83EFD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44C1A">
        <w:rPr>
          <w:rFonts w:ascii="Times New Roman" w:hAnsi="Times New Roman" w:cs="Times New Roman"/>
          <w:sz w:val="24"/>
          <w:szCs w:val="24"/>
        </w:rPr>
        <w:t>. Стороны обязуются в десятидневный срок письменно информировать друг друга в случае своей реорганизации, ликвидации, изменения наименования юридического лица, почтовых, платежных реквизитов, номеров телефонов, ответственных лиц и т.п.</w:t>
      </w:r>
    </w:p>
    <w:p w14:paraId="712554C3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44C1A">
        <w:rPr>
          <w:rFonts w:ascii="Times New Roman" w:hAnsi="Times New Roman" w:cs="Times New Roman"/>
          <w:sz w:val="24"/>
          <w:szCs w:val="24"/>
        </w:rPr>
        <w:t>. Условия настоящего договора могут быть изменены в части требуемого Абоненту количества тепловой энергии путем составления дополнительного соглашения к настоящему договору, оформленного в письменном виде и подписанного обеими Сторонами.</w:t>
      </w:r>
    </w:p>
    <w:p w14:paraId="4031A969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44C1A">
        <w:rPr>
          <w:rFonts w:ascii="Times New Roman" w:hAnsi="Times New Roman" w:cs="Times New Roman"/>
          <w:sz w:val="24"/>
          <w:szCs w:val="24"/>
        </w:rPr>
        <w:t>. Взаимоотношения Сторон, не урегулированные настоящим договором, регламентируются действующим законодательством Приднестровской Молдавской Республики.</w:t>
      </w:r>
    </w:p>
    <w:p w14:paraId="4C3D02A0" w14:textId="77777777" w:rsidR="00E20B2C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C1A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44C1A">
        <w:rPr>
          <w:rFonts w:ascii="Times New Roman" w:hAnsi="Times New Roman" w:cs="Times New Roman"/>
          <w:sz w:val="24"/>
          <w:szCs w:val="24"/>
        </w:rPr>
        <w:t>. Настоящий договор составлен на русском языке, в двух экземплярах, имеющих равную юридическую силу, один из которых находится у Ресурсоснабжающей организации, другой - у Абонента.</w:t>
      </w:r>
    </w:p>
    <w:p w14:paraId="5B9A9A07" w14:textId="77777777" w:rsidR="00E20B2C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13D994" w14:textId="77777777" w:rsidR="00E20B2C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8EF734" w14:textId="77777777" w:rsidR="00E20B2C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AE6A13" w14:textId="77777777" w:rsidR="00E20B2C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2808D6" w14:textId="77777777" w:rsidR="00E20B2C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E7BA7A" w14:textId="77777777" w:rsidR="00E20B2C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E9D821" w14:textId="77777777" w:rsidR="00E20B2C" w:rsidRPr="00344C1A" w:rsidRDefault="00E20B2C" w:rsidP="00E20B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151C7D" w14:textId="77777777" w:rsidR="00E20B2C" w:rsidRPr="004000F9" w:rsidRDefault="00E20B2C" w:rsidP="00E20B2C">
      <w:pPr>
        <w:tabs>
          <w:tab w:val="left" w:pos="567"/>
        </w:tabs>
        <w:spacing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000F9">
        <w:rPr>
          <w:rFonts w:ascii="Times New Roman" w:hAnsi="Times New Roman" w:cs="Times New Roman"/>
          <w:b/>
        </w:rPr>
        <w:t>12. Юридические адреса, реквизиты и подписи сторон</w:t>
      </w:r>
    </w:p>
    <w:p w14:paraId="0EF2D196" w14:textId="77777777" w:rsidR="00E20B2C" w:rsidRPr="004000F9" w:rsidRDefault="00E20B2C" w:rsidP="00E20B2C">
      <w:pPr>
        <w:spacing w:line="240" w:lineRule="auto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Ресурсоснабжающая организация                                                               Абонент</w:t>
      </w:r>
    </w:p>
    <w:p w14:paraId="145F29BB" w14:textId="77777777" w:rsidR="00E20B2C" w:rsidRPr="004000F9" w:rsidRDefault="00E20B2C" w:rsidP="00E20B2C">
      <w:pPr>
        <w:spacing w:line="240" w:lineRule="auto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____________________________                                             ___________________________</w:t>
      </w:r>
    </w:p>
    <w:p w14:paraId="21D0B44A" w14:textId="77777777" w:rsidR="00E20B2C" w:rsidRPr="004000F9" w:rsidRDefault="00E20B2C" w:rsidP="00E20B2C">
      <w:pPr>
        <w:spacing w:line="240" w:lineRule="auto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____________________________                                             ___________________________</w:t>
      </w:r>
    </w:p>
    <w:p w14:paraId="5EA14E0D" w14:textId="77777777" w:rsidR="00E20B2C" w:rsidRPr="004000F9" w:rsidRDefault="00E20B2C" w:rsidP="00E20B2C">
      <w:pPr>
        <w:spacing w:line="240" w:lineRule="auto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____________________________                                             ___________________________</w:t>
      </w:r>
    </w:p>
    <w:p w14:paraId="6D3C3A63" w14:textId="77777777" w:rsidR="00E20B2C" w:rsidRPr="004000F9" w:rsidRDefault="00E20B2C" w:rsidP="00E20B2C">
      <w:pPr>
        <w:spacing w:line="240" w:lineRule="auto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____________________________                                             ___________________________</w:t>
      </w:r>
    </w:p>
    <w:p w14:paraId="3A98D6DC" w14:textId="77777777" w:rsidR="00E20B2C" w:rsidRPr="004000F9" w:rsidRDefault="00E20B2C" w:rsidP="00E20B2C">
      <w:pPr>
        <w:spacing w:line="240" w:lineRule="auto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____________________________                                             ___________________________</w:t>
      </w:r>
    </w:p>
    <w:p w14:paraId="1477892C" w14:textId="77777777" w:rsidR="00E20B2C" w:rsidRPr="004000F9" w:rsidRDefault="00E20B2C" w:rsidP="00E20B2C">
      <w:pPr>
        <w:spacing w:line="240" w:lineRule="auto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____________________________                                             ___________________________</w:t>
      </w:r>
    </w:p>
    <w:p w14:paraId="48D608E4" w14:textId="77777777" w:rsidR="00E20B2C" w:rsidRPr="004000F9" w:rsidRDefault="00E20B2C" w:rsidP="00E20B2C">
      <w:pPr>
        <w:spacing w:line="240" w:lineRule="auto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 </w:t>
      </w:r>
    </w:p>
    <w:p w14:paraId="561FFD9A" w14:textId="77777777" w:rsidR="00E20B2C" w:rsidRPr="004000F9" w:rsidRDefault="00E20B2C" w:rsidP="00E20B2C">
      <w:pPr>
        <w:spacing w:line="240" w:lineRule="auto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                      М.П.                                                                                             М.П.</w:t>
      </w:r>
    </w:p>
    <w:p w14:paraId="2450D091" w14:textId="77777777" w:rsidR="00E20B2C" w:rsidRPr="004000F9" w:rsidRDefault="00E20B2C" w:rsidP="00E20B2C">
      <w:pPr>
        <w:jc w:val="both"/>
        <w:rPr>
          <w:rFonts w:ascii="Times New Roman" w:hAnsi="Times New Roman" w:cs="Times New Roman"/>
        </w:rPr>
      </w:pPr>
    </w:p>
    <w:p w14:paraId="4B5E196D" w14:textId="77777777" w:rsidR="00E20B2C" w:rsidRPr="004000F9" w:rsidRDefault="00E20B2C" w:rsidP="00E20B2C">
      <w:pPr>
        <w:spacing w:line="240" w:lineRule="auto"/>
        <w:ind w:left="5387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br w:type="page"/>
      </w:r>
      <w:r w:rsidRPr="004000F9">
        <w:rPr>
          <w:rFonts w:ascii="Times New Roman" w:hAnsi="Times New Roman" w:cs="Times New Roman"/>
        </w:rPr>
        <w:lastRenderedPageBreak/>
        <w:t>Приложение № 1 к Договору № _______</w:t>
      </w:r>
    </w:p>
    <w:p w14:paraId="740240C3" w14:textId="77777777" w:rsidR="00E20B2C" w:rsidRPr="004000F9" w:rsidRDefault="00E20B2C" w:rsidP="00E20B2C">
      <w:pPr>
        <w:spacing w:line="240" w:lineRule="auto"/>
        <w:ind w:left="5387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поставки коммунального ресурса – тепловой энергии на объекты жилищного фонда, </w:t>
      </w:r>
      <w:r w:rsidRPr="004000F9">
        <w:rPr>
          <w:rFonts w:ascii="Times New Roman" w:eastAsia="MS Mincho" w:hAnsi="Times New Roman" w:cs="Times New Roman"/>
        </w:rPr>
        <w:t>оборудованные индивидуальными тепловыми пунктами</w:t>
      </w:r>
    </w:p>
    <w:p w14:paraId="157B74B3" w14:textId="77777777" w:rsidR="00E20B2C" w:rsidRPr="004000F9" w:rsidRDefault="00E20B2C" w:rsidP="00E20B2C">
      <w:pPr>
        <w:spacing w:line="240" w:lineRule="auto"/>
        <w:jc w:val="center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Акт № _________</w:t>
      </w:r>
    </w:p>
    <w:p w14:paraId="3C38B43F" w14:textId="77777777" w:rsidR="00E20B2C" w:rsidRPr="004000F9" w:rsidRDefault="00E20B2C" w:rsidP="00E20B2C">
      <w:pPr>
        <w:spacing w:line="240" w:lineRule="auto"/>
        <w:jc w:val="center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разграничения обслуживания и ответственности за эксплуатацию тепловых сетей </w:t>
      </w:r>
      <w:r w:rsidRPr="004000F9">
        <w:rPr>
          <w:rFonts w:ascii="Times New Roman" w:hAnsi="Times New Roman" w:cs="Times New Roman"/>
        </w:rPr>
        <w:br/>
        <w:t xml:space="preserve">и </w:t>
      </w:r>
      <w:proofErr w:type="spellStart"/>
      <w:r w:rsidRPr="004000F9">
        <w:rPr>
          <w:rFonts w:ascii="Times New Roman" w:hAnsi="Times New Roman" w:cs="Times New Roman"/>
        </w:rPr>
        <w:t>теплоустановок</w:t>
      </w:r>
      <w:proofErr w:type="spellEnd"/>
      <w:r w:rsidRPr="004000F9">
        <w:rPr>
          <w:rFonts w:ascii="Times New Roman" w:hAnsi="Times New Roman" w:cs="Times New Roman"/>
        </w:rPr>
        <w:t xml:space="preserve"> между </w:t>
      </w:r>
      <w:bookmarkStart w:id="1" w:name="_Hlk51307804"/>
      <w:r w:rsidRPr="004000F9">
        <w:rPr>
          <w:rFonts w:ascii="Times New Roman" w:hAnsi="Times New Roman" w:cs="Times New Roman"/>
        </w:rPr>
        <w:t>Ресурс</w:t>
      </w:r>
      <w:bookmarkEnd w:id="1"/>
      <w:r w:rsidRPr="004000F9">
        <w:rPr>
          <w:rFonts w:ascii="Times New Roman" w:hAnsi="Times New Roman" w:cs="Times New Roman"/>
        </w:rPr>
        <w:t>оснабжающей организацией и Абонентом</w:t>
      </w:r>
    </w:p>
    <w:p w14:paraId="666797B9" w14:textId="77777777" w:rsidR="00E20B2C" w:rsidRPr="004000F9" w:rsidRDefault="00E20B2C" w:rsidP="00E20B2C">
      <w:pPr>
        <w:spacing w:line="240" w:lineRule="auto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_________________                                                                             «___» __________ 20 __ года</w:t>
      </w:r>
    </w:p>
    <w:p w14:paraId="2F346EF2" w14:textId="77777777" w:rsidR="00E20B2C" w:rsidRPr="004000F9" w:rsidRDefault="00E20B2C" w:rsidP="00E20B2C">
      <w:pPr>
        <w:spacing w:line="240" w:lineRule="auto"/>
        <w:rPr>
          <w:rFonts w:ascii="Times New Roman" w:hAnsi="Times New Roman" w:cs="Times New Roman"/>
        </w:rPr>
      </w:pPr>
    </w:p>
    <w:p w14:paraId="0991127C" w14:textId="77777777" w:rsidR="00E20B2C" w:rsidRPr="004000F9" w:rsidRDefault="00E20B2C" w:rsidP="00E20B2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Мы, нижеподписавшиеся, ____________________________________________________</w:t>
      </w:r>
    </w:p>
    <w:p w14:paraId="1D7EC6FC" w14:textId="77777777" w:rsidR="00E20B2C" w:rsidRPr="004000F9" w:rsidRDefault="00E20B2C" w:rsidP="00E20B2C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4000F9">
        <w:rPr>
          <w:rFonts w:ascii="Times New Roman" w:hAnsi="Times New Roman" w:cs="Times New Roman"/>
          <w:i/>
          <w:iCs/>
        </w:rPr>
        <w:t xml:space="preserve">                                                               (наименование Ресурсоснабжающей организации)</w:t>
      </w:r>
    </w:p>
    <w:p w14:paraId="23A48445" w14:textId="77777777" w:rsidR="00E20B2C" w:rsidRPr="004000F9" w:rsidRDefault="00E20B2C" w:rsidP="00E20B2C">
      <w:pPr>
        <w:spacing w:line="240" w:lineRule="auto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в лице ________________________________________________, действующего на основании _______________________, с одной стороны, и _______________________________________ </w:t>
      </w:r>
    </w:p>
    <w:p w14:paraId="797312EB" w14:textId="77777777" w:rsidR="00E20B2C" w:rsidRPr="004000F9" w:rsidRDefault="00E20B2C" w:rsidP="00E20B2C">
      <w:pPr>
        <w:spacing w:line="240" w:lineRule="auto"/>
        <w:jc w:val="center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(наименование  Абонента)   </w:t>
      </w:r>
    </w:p>
    <w:p w14:paraId="4EA9C8FE" w14:textId="77777777" w:rsidR="00E20B2C" w:rsidRPr="004000F9" w:rsidRDefault="00E20B2C" w:rsidP="00E20B2C">
      <w:pPr>
        <w:spacing w:line="240" w:lineRule="auto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в лице __________________________________________________________________________</w:t>
      </w:r>
    </w:p>
    <w:p w14:paraId="6290896B" w14:textId="77777777" w:rsidR="00E20B2C" w:rsidRPr="004000F9" w:rsidRDefault="00E20B2C" w:rsidP="00E20B2C">
      <w:pPr>
        <w:spacing w:line="240" w:lineRule="auto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действующего на основании ____________________, с другой стороны, составили настоящий акт на предмет установления границ обслуживания и ответственности за техническое состояние тепловых сетей и </w:t>
      </w:r>
      <w:proofErr w:type="spellStart"/>
      <w:r w:rsidRPr="004000F9">
        <w:rPr>
          <w:rFonts w:ascii="Times New Roman" w:hAnsi="Times New Roman" w:cs="Times New Roman"/>
        </w:rPr>
        <w:t>теплоустановок</w:t>
      </w:r>
      <w:proofErr w:type="spellEnd"/>
      <w:r w:rsidRPr="004000F9">
        <w:rPr>
          <w:rFonts w:ascii="Times New Roman" w:hAnsi="Times New Roman" w:cs="Times New Roman"/>
        </w:rPr>
        <w:t xml:space="preserve"> _________________________________________ ________________________________________________________________________________</w:t>
      </w:r>
    </w:p>
    <w:p w14:paraId="5DF4C335" w14:textId="77777777" w:rsidR="00E20B2C" w:rsidRPr="004000F9" w:rsidRDefault="00E20B2C" w:rsidP="00E20B2C">
      <w:pPr>
        <w:spacing w:line="240" w:lineRule="auto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  <w:i/>
          <w:iCs/>
        </w:rPr>
        <w:t xml:space="preserve">                                                        (наименование Объекта (-</w:t>
      </w:r>
      <w:proofErr w:type="spellStart"/>
      <w:r w:rsidRPr="004000F9">
        <w:rPr>
          <w:rFonts w:ascii="Times New Roman" w:hAnsi="Times New Roman" w:cs="Times New Roman"/>
          <w:i/>
          <w:iCs/>
        </w:rPr>
        <w:t>ов</w:t>
      </w:r>
      <w:proofErr w:type="spellEnd"/>
      <w:r w:rsidRPr="004000F9">
        <w:rPr>
          <w:rFonts w:ascii="Times New Roman" w:hAnsi="Times New Roman" w:cs="Times New Roman"/>
          <w:i/>
          <w:iCs/>
        </w:rPr>
        <w:t>))</w:t>
      </w:r>
    </w:p>
    <w:p w14:paraId="11F1B354" w14:textId="77777777" w:rsidR="00E20B2C" w:rsidRPr="004000F9" w:rsidRDefault="00E20B2C" w:rsidP="00E20B2C">
      <w:pPr>
        <w:spacing w:line="240" w:lineRule="auto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по адресу: 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07966A6" w14:textId="77777777" w:rsidR="00E20B2C" w:rsidRPr="004000F9" w:rsidRDefault="00E20B2C" w:rsidP="00E20B2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1. Схемы теплотрасс и </w:t>
      </w:r>
      <w:proofErr w:type="spellStart"/>
      <w:r w:rsidRPr="004000F9">
        <w:rPr>
          <w:rFonts w:ascii="Times New Roman" w:hAnsi="Times New Roman" w:cs="Times New Roman"/>
        </w:rPr>
        <w:t>теплоустановок</w:t>
      </w:r>
      <w:proofErr w:type="spellEnd"/>
      <w:r w:rsidRPr="004000F9">
        <w:rPr>
          <w:rFonts w:ascii="Times New Roman" w:hAnsi="Times New Roman" w:cs="Times New Roman"/>
        </w:rPr>
        <w:t>:</w:t>
      </w:r>
    </w:p>
    <w:p w14:paraId="4C63AC92" w14:textId="77777777" w:rsidR="00E20B2C" w:rsidRPr="004000F9" w:rsidRDefault="00E20B2C" w:rsidP="00E20B2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2. Между Ресурсоснабжающей организацией и Абонентом устанавливаются следующие границы обслуживания и ответственности за состоянием тепловых сетей </w:t>
      </w:r>
      <w:r w:rsidRPr="004000F9">
        <w:rPr>
          <w:rFonts w:ascii="Times New Roman" w:hAnsi="Times New Roman" w:cs="Times New Roman"/>
        </w:rPr>
        <w:br/>
        <w:t xml:space="preserve">и </w:t>
      </w:r>
      <w:proofErr w:type="spellStart"/>
      <w:r w:rsidRPr="004000F9">
        <w:rPr>
          <w:rFonts w:ascii="Times New Roman" w:hAnsi="Times New Roman" w:cs="Times New Roman"/>
        </w:rPr>
        <w:t>теплоустановок</w:t>
      </w:r>
      <w:proofErr w:type="spellEnd"/>
      <w:r w:rsidRPr="004000F9">
        <w:rPr>
          <w:rFonts w:ascii="Times New Roman" w:hAnsi="Times New Roman" w:cs="Times New Roman"/>
        </w:rPr>
        <w:t>:</w:t>
      </w:r>
    </w:p>
    <w:p w14:paraId="26E034B5" w14:textId="77777777" w:rsidR="00E20B2C" w:rsidRPr="004000F9" w:rsidRDefault="00E20B2C" w:rsidP="00E20B2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По отоплению и ГВС: ________________________________________________________ _______________________________________________________________________________________________________________________________________________________________.</w:t>
      </w:r>
    </w:p>
    <w:p w14:paraId="0252D6A1" w14:textId="77777777" w:rsidR="00E20B2C" w:rsidRPr="004000F9" w:rsidRDefault="00E20B2C" w:rsidP="00E20B2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3. При изменении схемы подачи теплоносителя настоящий Акт подлежит переоформлению.</w:t>
      </w:r>
    </w:p>
    <w:p w14:paraId="3F008DEB" w14:textId="77777777" w:rsidR="00E20B2C" w:rsidRPr="004000F9" w:rsidRDefault="00E20B2C" w:rsidP="00E20B2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4. Копия приказа Абонента о назначении лица, ответственного за исправное состояние и безопасную эксплуатацию </w:t>
      </w:r>
      <w:proofErr w:type="spellStart"/>
      <w:r w:rsidRPr="004000F9">
        <w:rPr>
          <w:rFonts w:ascii="Times New Roman" w:hAnsi="Times New Roman" w:cs="Times New Roman"/>
        </w:rPr>
        <w:t>теплоустановок</w:t>
      </w:r>
      <w:proofErr w:type="spellEnd"/>
      <w:r w:rsidRPr="004000F9">
        <w:rPr>
          <w:rFonts w:ascii="Times New Roman" w:hAnsi="Times New Roman" w:cs="Times New Roman"/>
        </w:rPr>
        <w:t xml:space="preserve"> и тепловых сетей предоставляется Ресурсоснабжающей организации до подписания настоящего Акта.</w:t>
      </w:r>
    </w:p>
    <w:p w14:paraId="13514964" w14:textId="77777777" w:rsidR="00E20B2C" w:rsidRPr="004000F9" w:rsidRDefault="00E20B2C" w:rsidP="00E20B2C">
      <w:pPr>
        <w:spacing w:line="240" w:lineRule="auto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Ресурсоснабжающая организация                                                                Абонент</w:t>
      </w:r>
    </w:p>
    <w:p w14:paraId="307943B7" w14:textId="77777777" w:rsidR="00E20B2C" w:rsidRPr="004000F9" w:rsidRDefault="00E20B2C" w:rsidP="00E20B2C">
      <w:pPr>
        <w:spacing w:line="240" w:lineRule="auto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____________________________                                             _____________________________</w:t>
      </w:r>
    </w:p>
    <w:p w14:paraId="37279AC6" w14:textId="77777777" w:rsidR="00E20B2C" w:rsidRPr="004000F9" w:rsidRDefault="00E20B2C" w:rsidP="00E20B2C">
      <w:pPr>
        <w:spacing w:line="240" w:lineRule="auto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____________________________                                             _____________________________</w:t>
      </w:r>
    </w:p>
    <w:p w14:paraId="056968DD" w14:textId="77777777" w:rsidR="00E20B2C" w:rsidRPr="004000F9" w:rsidRDefault="00E20B2C" w:rsidP="00E20B2C">
      <w:pPr>
        <w:spacing w:line="240" w:lineRule="auto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lastRenderedPageBreak/>
        <w:t xml:space="preserve">____________________________                            _____________________________                    </w:t>
      </w:r>
      <w:r w:rsidRPr="004000F9">
        <w:rPr>
          <w:rFonts w:ascii="Times New Roman" w:hAnsi="Times New Roman" w:cs="Times New Roman"/>
          <w:i/>
          <w:iCs/>
        </w:rPr>
        <w:t>(должность, Ф.И.О., дата, подпись)                                                (должность Ф.И.О., дата, подпись)</w:t>
      </w:r>
    </w:p>
    <w:p w14:paraId="37E88BFA" w14:textId="77777777" w:rsidR="00E20B2C" w:rsidRPr="004000F9" w:rsidRDefault="00E20B2C" w:rsidP="00E20B2C">
      <w:pPr>
        <w:spacing w:line="240" w:lineRule="auto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                      М.П.                                                                                             М.П.</w:t>
      </w:r>
    </w:p>
    <w:p w14:paraId="6F4EB74E" w14:textId="77777777" w:rsidR="00E20B2C" w:rsidRDefault="00E20B2C" w:rsidP="00E20B2C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br w:type="page"/>
      </w:r>
      <w:r w:rsidRPr="004000F9">
        <w:rPr>
          <w:rFonts w:ascii="Times New Roman" w:hAnsi="Times New Roman" w:cs="Times New Roman"/>
        </w:rPr>
        <w:lastRenderedPageBreak/>
        <w:t>Приложение № 2</w:t>
      </w:r>
    </w:p>
    <w:p w14:paraId="39DB2219" w14:textId="77777777" w:rsidR="00E20B2C" w:rsidRPr="004000F9" w:rsidRDefault="00E20B2C" w:rsidP="00E20B2C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</w:p>
    <w:p w14:paraId="26B7EF2D" w14:textId="77777777" w:rsidR="00E20B2C" w:rsidRPr="004000F9" w:rsidRDefault="00E20B2C" w:rsidP="00E20B2C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к Договору № __________от_____________</w:t>
      </w:r>
    </w:p>
    <w:p w14:paraId="795F5FDF" w14:textId="77777777" w:rsidR="00E20B2C" w:rsidRPr="004000F9" w:rsidRDefault="00E20B2C" w:rsidP="00E20B2C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 поставки коммунального ресурса –      </w:t>
      </w:r>
    </w:p>
    <w:p w14:paraId="5AEDD5A3" w14:textId="77777777" w:rsidR="00E20B2C" w:rsidRPr="004000F9" w:rsidRDefault="00E20B2C" w:rsidP="00E20B2C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 тепловой энергии на объекты   </w:t>
      </w:r>
    </w:p>
    <w:p w14:paraId="7129B025" w14:textId="77777777" w:rsidR="00E20B2C" w:rsidRPr="004000F9" w:rsidRDefault="00E20B2C" w:rsidP="00E20B2C">
      <w:pPr>
        <w:spacing w:after="0" w:line="240" w:lineRule="auto"/>
        <w:ind w:left="5670"/>
        <w:rPr>
          <w:rFonts w:ascii="Times New Roman" w:eastAsia="MS Mincho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 жилищного фонда, </w:t>
      </w:r>
      <w:r w:rsidRPr="004000F9">
        <w:rPr>
          <w:rFonts w:ascii="Times New Roman" w:eastAsia="MS Mincho" w:hAnsi="Times New Roman" w:cs="Times New Roman"/>
        </w:rPr>
        <w:t xml:space="preserve">оборудованные      </w:t>
      </w:r>
    </w:p>
    <w:p w14:paraId="675764CA" w14:textId="77777777" w:rsidR="00E20B2C" w:rsidRPr="004000F9" w:rsidRDefault="00E20B2C" w:rsidP="00E20B2C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4000F9">
        <w:rPr>
          <w:rFonts w:ascii="Times New Roman" w:eastAsia="MS Mincho" w:hAnsi="Times New Roman" w:cs="Times New Roman"/>
        </w:rPr>
        <w:t xml:space="preserve"> индивидуальными тепловыми пунктами</w:t>
      </w:r>
    </w:p>
    <w:p w14:paraId="1EC28236" w14:textId="77777777" w:rsidR="00E20B2C" w:rsidRPr="004000F9" w:rsidRDefault="00E20B2C" w:rsidP="00E20B2C">
      <w:pPr>
        <w:jc w:val="center"/>
        <w:rPr>
          <w:rFonts w:ascii="Times New Roman" w:hAnsi="Times New Roman" w:cs="Times New Roman"/>
          <w:b/>
        </w:rPr>
      </w:pPr>
    </w:p>
    <w:p w14:paraId="270A0984" w14:textId="77777777" w:rsidR="00E20B2C" w:rsidRPr="004000F9" w:rsidRDefault="00E20B2C" w:rsidP="00E20B2C">
      <w:pPr>
        <w:jc w:val="center"/>
        <w:rPr>
          <w:rFonts w:ascii="Times New Roman" w:hAnsi="Times New Roman" w:cs="Times New Roman"/>
          <w:b/>
        </w:rPr>
      </w:pPr>
      <w:r w:rsidRPr="004000F9">
        <w:rPr>
          <w:rFonts w:ascii="Times New Roman" w:hAnsi="Times New Roman" w:cs="Times New Roman"/>
          <w:b/>
        </w:rPr>
        <w:t>Перечень оборудованных ИТП Объектов потребления тепловой энергии</w:t>
      </w:r>
      <w:r>
        <w:rPr>
          <w:rFonts w:ascii="Times New Roman" w:hAnsi="Times New Roman" w:cs="Times New Roman"/>
          <w:b/>
        </w:rPr>
        <w:t xml:space="preserve"> </w:t>
      </w:r>
      <w:r w:rsidRPr="004000F9">
        <w:rPr>
          <w:rFonts w:ascii="Times New Roman" w:hAnsi="Times New Roman" w:cs="Times New Roman"/>
          <w:b/>
        </w:rPr>
        <w:t xml:space="preserve"> и их тепловые  нагрузки, включающие тепловые нагрузки потребителей, присоединённых к сетям  Абонента.</w:t>
      </w:r>
    </w:p>
    <w:p w14:paraId="471BD3C3" w14:textId="77777777" w:rsidR="00E20B2C" w:rsidRPr="004000F9" w:rsidRDefault="00E20B2C" w:rsidP="00E20B2C">
      <w:pPr>
        <w:jc w:val="both"/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 w:tblpX="10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693"/>
        <w:gridCol w:w="2376"/>
      </w:tblGrid>
      <w:tr w:rsidR="00E20B2C" w:rsidRPr="004000F9" w14:paraId="7DA0C20F" w14:textId="77777777" w:rsidTr="00CE3174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AC45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00F9">
              <w:rPr>
                <w:rFonts w:ascii="Times New Roman" w:hAnsi="Times New Roman" w:cs="Times New Roman"/>
                <w:color w:val="000000"/>
              </w:rPr>
              <w:t>Наименование и адрес объекта потребления тепловой энергии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9109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00F9">
              <w:rPr>
                <w:rFonts w:ascii="Times New Roman" w:hAnsi="Times New Roman" w:cs="Times New Roman"/>
                <w:color w:val="000000"/>
              </w:rPr>
              <w:t>Максимальный расход тепловой энергии</w:t>
            </w:r>
          </w:p>
        </w:tc>
      </w:tr>
      <w:tr w:rsidR="00E20B2C" w:rsidRPr="004000F9" w14:paraId="78D62B05" w14:textId="77777777" w:rsidTr="00CE3174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B7B5" w14:textId="77777777" w:rsidR="00E20B2C" w:rsidRPr="004000F9" w:rsidRDefault="00E20B2C" w:rsidP="00CE31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67B5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00F9">
              <w:rPr>
                <w:rFonts w:ascii="Times New Roman" w:hAnsi="Times New Roman" w:cs="Times New Roman"/>
                <w:color w:val="000000"/>
              </w:rPr>
              <w:t xml:space="preserve">Q отопления                     (Гкал/ час.) 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5322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00F9">
              <w:rPr>
                <w:rFonts w:ascii="Times New Roman" w:hAnsi="Times New Roman" w:cs="Times New Roman"/>
                <w:color w:val="000000"/>
              </w:rPr>
              <w:t>Q подогрева воды          (Гкал/сутки)</w:t>
            </w:r>
          </w:p>
        </w:tc>
      </w:tr>
      <w:tr w:rsidR="00E20B2C" w:rsidRPr="004000F9" w14:paraId="6B69D085" w14:textId="77777777" w:rsidTr="00CE317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5FB1" w14:textId="77777777" w:rsidR="00E20B2C" w:rsidRPr="004000F9" w:rsidRDefault="00E20B2C" w:rsidP="00CE31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F354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91D2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0B2C" w:rsidRPr="004000F9" w14:paraId="69589846" w14:textId="77777777" w:rsidTr="00CE317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71A" w14:textId="77777777" w:rsidR="00E20B2C" w:rsidRPr="004000F9" w:rsidRDefault="00E20B2C" w:rsidP="00CE31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F2CA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2121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0B2C" w:rsidRPr="004000F9" w14:paraId="77FC68AA" w14:textId="77777777" w:rsidTr="00CE317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927F" w14:textId="77777777" w:rsidR="00E20B2C" w:rsidRPr="004000F9" w:rsidRDefault="00E20B2C" w:rsidP="00CE31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B62D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C459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0B2C" w:rsidRPr="004000F9" w14:paraId="476F188A" w14:textId="77777777" w:rsidTr="00CE317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35E6" w14:textId="77777777" w:rsidR="00E20B2C" w:rsidRPr="004000F9" w:rsidRDefault="00E20B2C" w:rsidP="00CE31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8102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1C5E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0B2C" w:rsidRPr="004000F9" w14:paraId="2B86406D" w14:textId="77777777" w:rsidTr="00CE317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5089" w14:textId="77777777" w:rsidR="00E20B2C" w:rsidRPr="004000F9" w:rsidRDefault="00E20B2C" w:rsidP="00CE31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488B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0636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0B2C" w:rsidRPr="004000F9" w14:paraId="250E3A94" w14:textId="77777777" w:rsidTr="00CE317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6445" w14:textId="77777777" w:rsidR="00E20B2C" w:rsidRPr="004000F9" w:rsidRDefault="00E20B2C" w:rsidP="00CE31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A0A1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1A1B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0B2C" w:rsidRPr="004000F9" w14:paraId="72473C0C" w14:textId="77777777" w:rsidTr="00CE317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FF28" w14:textId="77777777" w:rsidR="00E20B2C" w:rsidRPr="004000F9" w:rsidRDefault="00E20B2C" w:rsidP="00CE31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6EA3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132B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0B2C" w:rsidRPr="004000F9" w14:paraId="587A7E0C" w14:textId="77777777" w:rsidTr="00CE317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99FD" w14:textId="77777777" w:rsidR="00E20B2C" w:rsidRPr="004000F9" w:rsidRDefault="00E20B2C" w:rsidP="00CE3174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3BAE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4199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0B2C" w:rsidRPr="004000F9" w14:paraId="5C53C744" w14:textId="77777777" w:rsidTr="00CE317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68C0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7827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20F2" w14:textId="77777777" w:rsidR="00E20B2C" w:rsidRPr="004000F9" w:rsidRDefault="00E20B2C" w:rsidP="00CE31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36C2044B" w14:textId="5567F3A6" w:rsidR="00E20B2C" w:rsidRPr="00E20B2C" w:rsidRDefault="00E20B2C" w:rsidP="00E20B2C">
      <w:pPr>
        <w:outlineLvl w:val="0"/>
        <w:rPr>
          <w:rFonts w:ascii="Times New Roman" w:hAnsi="Times New Roman" w:cs="Times New Roman"/>
          <w:b/>
        </w:rPr>
      </w:pPr>
      <w:r w:rsidRPr="004000F9">
        <w:rPr>
          <w:rFonts w:ascii="Times New Roman" w:hAnsi="Times New Roman" w:cs="Times New Roman"/>
          <w:color w:val="000000"/>
        </w:rPr>
        <w:t xml:space="preserve"> </w:t>
      </w:r>
    </w:p>
    <w:p w14:paraId="4C2B79C7" w14:textId="77777777" w:rsidR="00E20B2C" w:rsidRPr="004000F9" w:rsidRDefault="00E20B2C" w:rsidP="00E20B2C">
      <w:pPr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Ресурсоснабжающая организация                                                                Абонент</w:t>
      </w:r>
    </w:p>
    <w:p w14:paraId="3AEB9A8A" w14:textId="77777777" w:rsidR="00E20B2C" w:rsidRPr="004000F9" w:rsidRDefault="00E20B2C" w:rsidP="00E20B2C">
      <w:pPr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____________________________                                             ___________________________</w:t>
      </w:r>
    </w:p>
    <w:p w14:paraId="7B947267" w14:textId="77777777" w:rsidR="00E20B2C" w:rsidRPr="004000F9" w:rsidRDefault="00E20B2C" w:rsidP="00E20B2C">
      <w:pPr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____________________________                                             ___________________________</w:t>
      </w:r>
    </w:p>
    <w:p w14:paraId="08F5C432" w14:textId="77777777" w:rsidR="00E20B2C" w:rsidRPr="004000F9" w:rsidRDefault="00E20B2C" w:rsidP="00E20B2C">
      <w:pPr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____________________________                                        __ ___________________________</w:t>
      </w:r>
      <w:r w:rsidRPr="004000F9">
        <w:rPr>
          <w:rFonts w:ascii="Times New Roman" w:hAnsi="Times New Roman" w:cs="Times New Roman"/>
          <w:i/>
          <w:iCs/>
        </w:rPr>
        <w:t xml:space="preserve">       (должность, Ф.И.О., дата, подпись)                                               (</w:t>
      </w:r>
      <w:proofErr w:type="spellStart"/>
      <w:r w:rsidRPr="004000F9">
        <w:rPr>
          <w:rFonts w:ascii="Times New Roman" w:hAnsi="Times New Roman" w:cs="Times New Roman"/>
          <w:i/>
          <w:iCs/>
        </w:rPr>
        <w:t>должность,Ф.И.О</w:t>
      </w:r>
      <w:proofErr w:type="spellEnd"/>
      <w:r w:rsidRPr="004000F9">
        <w:rPr>
          <w:rFonts w:ascii="Times New Roman" w:hAnsi="Times New Roman" w:cs="Times New Roman"/>
          <w:i/>
          <w:iCs/>
        </w:rPr>
        <w:t>., дата, подпись)</w:t>
      </w:r>
    </w:p>
    <w:p w14:paraId="57745F7F" w14:textId="77777777" w:rsidR="00E20B2C" w:rsidRPr="004000F9" w:rsidRDefault="00E20B2C" w:rsidP="00E20B2C">
      <w:pPr>
        <w:jc w:val="both"/>
        <w:rPr>
          <w:rFonts w:ascii="Times New Roman" w:hAnsi="Times New Roman" w:cs="Times New Roman"/>
        </w:rPr>
      </w:pPr>
    </w:p>
    <w:p w14:paraId="268060DB" w14:textId="77777777" w:rsidR="00E20B2C" w:rsidRPr="004000F9" w:rsidRDefault="00E20B2C" w:rsidP="00E20B2C">
      <w:pPr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                      М.П.                                                                                             М.П.</w:t>
      </w:r>
    </w:p>
    <w:p w14:paraId="2610839B" w14:textId="77777777" w:rsidR="00E20B2C" w:rsidRPr="004000F9" w:rsidRDefault="00E20B2C" w:rsidP="00E20B2C">
      <w:pPr>
        <w:ind w:left="5387"/>
        <w:jc w:val="both"/>
        <w:rPr>
          <w:rFonts w:ascii="Times New Roman" w:hAnsi="Times New Roman" w:cs="Times New Roman"/>
        </w:rPr>
      </w:pPr>
    </w:p>
    <w:p w14:paraId="6295A72D" w14:textId="77777777" w:rsidR="00E20B2C" w:rsidRPr="004000F9" w:rsidRDefault="00E20B2C" w:rsidP="00E20B2C">
      <w:pPr>
        <w:ind w:left="5387"/>
        <w:jc w:val="both"/>
        <w:rPr>
          <w:rFonts w:ascii="Times New Roman" w:hAnsi="Times New Roman" w:cs="Times New Roman"/>
        </w:rPr>
      </w:pPr>
    </w:p>
    <w:p w14:paraId="223B4955" w14:textId="77777777" w:rsidR="00E20B2C" w:rsidRDefault="00E20B2C" w:rsidP="00E20B2C">
      <w:pPr>
        <w:ind w:left="5387"/>
        <w:jc w:val="both"/>
        <w:rPr>
          <w:rFonts w:ascii="Times New Roman" w:hAnsi="Times New Roman" w:cs="Times New Roman"/>
        </w:rPr>
      </w:pPr>
    </w:p>
    <w:p w14:paraId="57790F81" w14:textId="77777777" w:rsidR="00E20B2C" w:rsidRDefault="00E20B2C" w:rsidP="00E20B2C">
      <w:pPr>
        <w:ind w:left="5387"/>
        <w:jc w:val="both"/>
        <w:rPr>
          <w:rFonts w:ascii="Times New Roman" w:hAnsi="Times New Roman" w:cs="Times New Roman"/>
        </w:rPr>
      </w:pPr>
    </w:p>
    <w:p w14:paraId="5A54A898" w14:textId="77777777" w:rsidR="00E20B2C" w:rsidRDefault="00E20B2C" w:rsidP="00E20B2C">
      <w:pPr>
        <w:ind w:left="5387"/>
        <w:jc w:val="both"/>
        <w:rPr>
          <w:rFonts w:ascii="Times New Roman" w:hAnsi="Times New Roman" w:cs="Times New Roman"/>
        </w:rPr>
      </w:pPr>
    </w:p>
    <w:p w14:paraId="3ECC0478" w14:textId="77777777" w:rsidR="00E20B2C" w:rsidRPr="004000F9" w:rsidRDefault="00E20B2C" w:rsidP="00E20B2C">
      <w:pPr>
        <w:jc w:val="both"/>
        <w:rPr>
          <w:rFonts w:ascii="Times New Roman" w:hAnsi="Times New Roman" w:cs="Times New Roman"/>
        </w:rPr>
      </w:pPr>
      <w:bookmarkStart w:id="2" w:name="_GoBack"/>
      <w:bookmarkEnd w:id="2"/>
    </w:p>
    <w:p w14:paraId="33D44DEE" w14:textId="77777777" w:rsidR="00E20B2C" w:rsidRPr="004000F9" w:rsidRDefault="00E20B2C" w:rsidP="00E20B2C">
      <w:pPr>
        <w:ind w:left="5387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lastRenderedPageBreak/>
        <w:t>Приложение № 3</w:t>
      </w:r>
    </w:p>
    <w:p w14:paraId="72BE713C" w14:textId="77777777" w:rsidR="00E20B2C" w:rsidRPr="004000F9" w:rsidRDefault="00E20B2C" w:rsidP="00E20B2C">
      <w:pPr>
        <w:spacing w:after="0" w:line="240" w:lineRule="auto"/>
        <w:ind w:left="5387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 к Договору № _______от_____________</w:t>
      </w:r>
    </w:p>
    <w:p w14:paraId="0F0AF978" w14:textId="77777777" w:rsidR="00E20B2C" w:rsidRPr="004000F9" w:rsidRDefault="00E20B2C" w:rsidP="00E20B2C">
      <w:pPr>
        <w:spacing w:after="0" w:line="240" w:lineRule="auto"/>
        <w:ind w:left="5387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поставки коммунального ресурса – тепловой энергии на объекты жилищного фонда, </w:t>
      </w:r>
      <w:r w:rsidRPr="004000F9">
        <w:rPr>
          <w:rFonts w:ascii="Times New Roman" w:eastAsia="MS Mincho" w:hAnsi="Times New Roman" w:cs="Times New Roman"/>
        </w:rPr>
        <w:t>оборудованные индивидуальными тепловыми пунктами</w:t>
      </w:r>
    </w:p>
    <w:p w14:paraId="33112F03" w14:textId="77777777" w:rsidR="00E20B2C" w:rsidRPr="004000F9" w:rsidRDefault="00E20B2C" w:rsidP="00E20B2C">
      <w:pPr>
        <w:outlineLvl w:val="0"/>
        <w:rPr>
          <w:rFonts w:ascii="Times New Roman" w:hAnsi="Times New Roman" w:cs="Times New Roman"/>
          <w:b/>
        </w:rPr>
      </w:pPr>
      <w:r w:rsidRPr="004000F9">
        <w:rPr>
          <w:rFonts w:ascii="Times New Roman" w:hAnsi="Times New Roman" w:cs="Times New Roman"/>
        </w:rPr>
        <w:t xml:space="preserve"> </w:t>
      </w:r>
    </w:p>
    <w:p w14:paraId="35454555" w14:textId="77777777" w:rsidR="00E20B2C" w:rsidRPr="004000F9" w:rsidRDefault="00E20B2C" w:rsidP="00E20B2C">
      <w:pPr>
        <w:jc w:val="center"/>
        <w:outlineLvl w:val="0"/>
        <w:rPr>
          <w:rFonts w:ascii="Times New Roman" w:hAnsi="Times New Roman" w:cs="Times New Roman"/>
          <w:b/>
        </w:rPr>
      </w:pPr>
      <w:r w:rsidRPr="004000F9">
        <w:rPr>
          <w:rFonts w:ascii="Times New Roman" w:hAnsi="Times New Roman" w:cs="Times New Roman"/>
          <w:b/>
        </w:rPr>
        <w:t>Сведения о расходе тепловой энергии  за _______________    20____г.</w:t>
      </w:r>
    </w:p>
    <w:p w14:paraId="3D818D0B" w14:textId="77777777" w:rsidR="00E20B2C" w:rsidRPr="004000F9" w:rsidRDefault="00E20B2C" w:rsidP="00E20B2C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2E0CBD8F" w14:textId="77777777" w:rsidR="00E20B2C" w:rsidRPr="004000F9" w:rsidRDefault="00E20B2C" w:rsidP="00E20B2C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39D0D344" w14:textId="77777777" w:rsidR="00E20B2C" w:rsidRPr="004000F9" w:rsidRDefault="00E20B2C" w:rsidP="00E20B2C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4000F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(наименование Абонента)                                                       </w:t>
      </w:r>
    </w:p>
    <w:p w14:paraId="1B45BA03" w14:textId="77777777" w:rsidR="00E20B2C" w:rsidRPr="004000F9" w:rsidRDefault="00E20B2C" w:rsidP="00E20B2C">
      <w:pPr>
        <w:spacing w:line="360" w:lineRule="auto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Дата снятия показаний_______________________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20"/>
        <w:gridCol w:w="1440"/>
        <w:gridCol w:w="1260"/>
        <w:gridCol w:w="1260"/>
        <w:gridCol w:w="1260"/>
        <w:gridCol w:w="1260"/>
        <w:gridCol w:w="900"/>
      </w:tblGrid>
      <w:tr w:rsidR="00E20B2C" w:rsidRPr="004000F9" w14:paraId="4B422046" w14:textId="77777777" w:rsidTr="00CE3174">
        <w:trPr>
          <w:cantSplit/>
          <w:trHeight w:val="682"/>
        </w:trPr>
        <w:tc>
          <w:tcPr>
            <w:tcW w:w="1440" w:type="dxa"/>
            <w:vMerge w:val="restart"/>
          </w:tcPr>
          <w:p w14:paraId="5CFDC48D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 xml:space="preserve">  </w:t>
            </w:r>
          </w:p>
          <w:p w14:paraId="0E6A4FA9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 xml:space="preserve"> </w:t>
            </w:r>
          </w:p>
          <w:p w14:paraId="1F7EB23B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 xml:space="preserve"> Номер     прибора</w:t>
            </w:r>
          </w:p>
        </w:tc>
        <w:tc>
          <w:tcPr>
            <w:tcW w:w="9000" w:type="dxa"/>
            <w:gridSpan w:val="7"/>
          </w:tcPr>
          <w:p w14:paraId="5A883EE0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 xml:space="preserve">         </w:t>
            </w:r>
          </w:p>
          <w:p w14:paraId="37E0EF1E" w14:textId="77777777" w:rsidR="00E20B2C" w:rsidRPr="004000F9" w:rsidRDefault="00E20B2C" w:rsidP="00CE3174">
            <w:pPr>
              <w:jc w:val="center"/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>Показания по прибору учета</w:t>
            </w:r>
          </w:p>
        </w:tc>
      </w:tr>
      <w:tr w:rsidR="00E20B2C" w:rsidRPr="004000F9" w14:paraId="08AE968A" w14:textId="77777777" w:rsidTr="00CE3174">
        <w:trPr>
          <w:cantSplit/>
          <w:trHeight w:val="363"/>
        </w:trPr>
        <w:tc>
          <w:tcPr>
            <w:tcW w:w="1440" w:type="dxa"/>
            <w:vMerge/>
          </w:tcPr>
          <w:p w14:paraId="42DCF71E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gridSpan w:val="2"/>
          </w:tcPr>
          <w:p w14:paraId="32012400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>Кол-во т/энергии</w:t>
            </w:r>
          </w:p>
          <w:p w14:paraId="70CECF44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4000F9">
              <w:rPr>
                <w:rFonts w:ascii="Times New Roman" w:hAnsi="Times New Roman" w:cs="Times New Roman"/>
              </w:rPr>
              <w:t>ед.измерения</w:t>
            </w:r>
            <w:proofErr w:type="spellEnd"/>
            <w:r w:rsidRPr="004000F9">
              <w:rPr>
                <w:rFonts w:ascii="Times New Roman" w:hAnsi="Times New Roman" w:cs="Times New Roman"/>
              </w:rPr>
              <w:t xml:space="preserve"> _________                </w:t>
            </w:r>
          </w:p>
        </w:tc>
        <w:tc>
          <w:tcPr>
            <w:tcW w:w="2520" w:type="dxa"/>
            <w:gridSpan w:val="2"/>
          </w:tcPr>
          <w:p w14:paraId="48F2578B" w14:textId="77777777" w:rsidR="00E20B2C" w:rsidRPr="004000F9" w:rsidRDefault="00E20B2C" w:rsidP="00CE3174">
            <w:pPr>
              <w:jc w:val="center"/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>Расход теплоносителя</w:t>
            </w:r>
          </w:p>
          <w:p w14:paraId="14154272" w14:textId="77777777" w:rsidR="00E20B2C" w:rsidRPr="004000F9" w:rsidRDefault="00E20B2C" w:rsidP="00CE3174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4000F9">
              <w:rPr>
                <w:rFonts w:ascii="Times New Roman" w:hAnsi="Times New Roman" w:cs="Times New Roman"/>
              </w:rPr>
              <w:t>М</w:t>
            </w:r>
            <w:r w:rsidRPr="004000F9">
              <w:rPr>
                <w:rFonts w:ascii="Times New Roman" w:hAnsi="Times New Roman" w:cs="Times New Roman"/>
                <w:vertAlign w:val="superscript"/>
              </w:rPr>
              <w:t>3</w:t>
            </w:r>
            <w:r w:rsidRPr="004000F9"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2520" w:type="dxa"/>
            <w:gridSpan w:val="2"/>
          </w:tcPr>
          <w:p w14:paraId="0EA2C5D1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 xml:space="preserve"> Время в часах</w:t>
            </w:r>
          </w:p>
          <w:p w14:paraId="158B9176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 xml:space="preserve">  (</w:t>
            </w:r>
            <w:r w:rsidRPr="004000F9">
              <w:rPr>
                <w:rFonts w:ascii="Times New Roman" w:hAnsi="Times New Roman" w:cs="Times New Roman"/>
                <w:lang w:val="en-US"/>
              </w:rPr>
              <w:t>HRS</w:t>
            </w:r>
            <w:r w:rsidRPr="004000F9">
              <w:rPr>
                <w:rFonts w:ascii="Times New Roman" w:hAnsi="Times New Roman" w:cs="Times New Roman"/>
              </w:rPr>
              <w:t>/</w:t>
            </w:r>
            <w:r w:rsidRPr="004000F9">
              <w:rPr>
                <w:rFonts w:ascii="Times New Roman" w:hAnsi="Times New Roman" w:cs="Times New Roman"/>
                <w:lang w:val="en-US"/>
              </w:rPr>
              <w:t>h</w:t>
            </w:r>
            <w:r w:rsidRPr="004000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vMerge w:val="restart"/>
          </w:tcPr>
          <w:p w14:paraId="265807A1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  <w:p w14:paraId="1A2961F7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  <w:proofErr w:type="spellStart"/>
            <w:r w:rsidRPr="004000F9">
              <w:rPr>
                <w:rFonts w:ascii="Times New Roman" w:hAnsi="Times New Roman" w:cs="Times New Roman"/>
              </w:rPr>
              <w:t>Разн</w:t>
            </w:r>
            <w:proofErr w:type="spellEnd"/>
            <w:r w:rsidRPr="004000F9">
              <w:rPr>
                <w:rFonts w:ascii="Times New Roman" w:hAnsi="Times New Roman" w:cs="Times New Roman"/>
              </w:rPr>
              <w:t xml:space="preserve">. </w:t>
            </w:r>
          </w:p>
          <w:p w14:paraId="409FF63B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>темп</w:t>
            </w:r>
          </w:p>
          <w:p w14:paraId="53B6036F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F9">
              <w:rPr>
                <w:rFonts w:ascii="Times New Roman" w:hAnsi="Times New Roman" w:cs="Times New Roman"/>
                <w:vertAlign w:val="superscript"/>
              </w:rPr>
              <w:t>о</w:t>
            </w:r>
            <w:r w:rsidRPr="004000F9">
              <w:rPr>
                <w:rFonts w:ascii="Times New Roman" w:hAnsi="Times New Roman" w:cs="Times New Roman"/>
              </w:rPr>
              <w:t>С</w:t>
            </w:r>
            <w:proofErr w:type="spellEnd"/>
          </w:p>
        </w:tc>
      </w:tr>
      <w:tr w:rsidR="00E20B2C" w:rsidRPr="004000F9" w14:paraId="6CB0F185" w14:textId="77777777" w:rsidTr="00CE3174">
        <w:trPr>
          <w:cantSplit/>
          <w:trHeight w:val="363"/>
        </w:trPr>
        <w:tc>
          <w:tcPr>
            <w:tcW w:w="1440" w:type="dxa"/>
          </w:tcPr>
          <w:p w14:paraId="2CD1DE1D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0A42B7EF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  <w:proofErr w:type="spellStart"/>
            <w:r w:rsidRPr="004000F9">
              <w:rPr>
                <w:rFonts w:ascii="Times New Roman" w:hAnsi="Times New Roman" w:cs="Times New Roman"/>
              </w:rPr>
              <w:t>Настоящ</w:t>
            </w:r>
            <w:proofErr w:type="spellEnd"/>
            <w:r w:rsidRPr="00400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0" w:type="dxa"/>
          </w:tcPr>
          <w:p w14:paraId="3C97048C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  <w:proofErr w:type="spellStart"/>
            <w:r w:rsidRPr="004000F9">
              <w:rPr>
                <w:rFonts w:ascii="Times New Roman" w:hAnsi="Times New Roman" w:cs="Times New Roman"/>
              </w:rPr>
              <w:t>Предыд</w:t>
            </w:r>
            <w:proofErr w:type="spellEnd"/>
            <w:r w:rsidRPr="00400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</w:tcPr>
          <w:p w14:paraId="08963598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  <w:proofErr w:type="spellStart"/>
            <w:r w:rsidRPr="004000F9">
              <w:rPr>
                <w:rFonts w:ascii="Times New Roman" w:hAnsi="Times New Roman" w:cs="Times New Roman"/>
              </w:rPr>
              <w:t>Настоящ</w:t>
            </w:r>
            <w:proofErr w:type="spellEnd"/>
            <w:r w:rsidRPr="00400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</w:tcPr>
          <w:p w14:paraId="0592CDAE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  <w:proofErr w:type="spellStart"/>
            <w:r w:rsidRPr="004000F9">
              <w:rPr>
                <w:rFonts w:ascii="Times New Roman" w:hAnsi="Times New Roman" w:cs="Times New Roman"/>
              </w:rPr>
              <w:t>Предыд</w:t>
            </w:r>
            <w:proofErr w:type="spellEnd"/>
            <w:r w:rsidRPr="00400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</w:tcPr>
          <w:p w14:paraId="6BE94E4C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  <w:proofErr w:type="spellStart"/>
            <w:r w:rsidRPr="004000F9">
              <w:rPr>
                <w:rFonts w:ascii="Times New Roman" w:hAnsi="Times New Roman" w:cs="Times New Roman"/>
              </w:rPr>
              <w:t>Настоящ</w:t>
            </w:r>
            <w:proofErr w:type="spellEnd"/>
            <w:r w:rsidRPr="00400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</w:tcPr>
          <w:p w14:paraId="706D9B63" w14:textId="77777777" w:rsidR="00E20B2C" w:rsidRPr="004000F9" w:rsidRDefault="00E20B2C" w:rsidP="00CE317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000F9">
              <w:rPr>
                <w:rFonts w:ascii="Times New Roman" w:hAnsi="Times New Roman" w:cs="Times New Roman"/>
              </w:rPr>
              <w:t>Предыд</w:t>
            </w:r>
            <w:proofErr w:type="spellEnd"/>
            <w:r w:rsidRPr="004000F9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00" w:type="dxa"/>
            <w:vMerge/>
          </w:tcPr>
          <w:p w14:paraId="37EF26D1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</w:tr>
      <w:tr w:rsidR="00E20B2C" w:rsidRPr="004000F9" w14:paraId="1ECECD16" w14:textId="77777777" w:rsidTr="00CE3174">
        <w:trPr>
          <w:trHeight w:val="363"/>
        </w:trPr>
        <w:tc>
          <w:tcPr>
            <w:tcW w:w="1440" w:type="dxa"/>
          </w:tcPr>
          <w:p w14:paraId="5B2E7419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028DBCB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A84C61F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2B18920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FE65FBF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3F41B66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6CBD8F1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54E7AEE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</w:tr>
      <w:tr w:rsidR="00E20B2C" w:rsidRPr="004000F9" w14:paraId="5B44424F" w14:textId="77777777" w:rsidTr="00CE3174">
        <w:trPr>
          <w:trHeight w:val="363"/>
        </w:trPr>
        <w:tc>
          <w:tcPr>
            <w:tcW w:w="1440" w:type="dxa"/>
          </w:tcPr>
          <w:p w14:paraId="7E9E898C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30FC7C8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F700A51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84883EA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0F99495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1C5D33F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D45FDCA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126096B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</w:tr>
      <w:tr w:rsidR="00E20B2C" w:rsidRPr="004000F9" w14:paraId="23D220E9" w14:textId="77777777" w:rsidTr="00CE3174">
        <w:trPr>
          <w:trHeight w:val="363"/>
        </w:trPr>
        <w:tc>
          <w:tcPr>
            <w:tcW w:w="1440" w:type="dxa"/>
          </w:tcPr>
          <w:p w14:paraId="64B0B507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6A1DAFB2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FEA3DEC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8563CAF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F62D706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DDFC5AA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CAEE558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CA151F7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</w:tr>
      <w:tr w:rsidR="00E20B2C" w:rsidRPr="004000F9" w14:paraId="2DA700CA" w14:textId="77777777" w:rsidTr="00CE3174">
        <w:trPr>
          <w:trHeight w:val="363"/>
        </w:trPr>
        <w:tc>
          <w:tcPr>
            <w:tcW w:w="1440" w:type="dxa"/>
          </w:tcPr>
          <w:p w14:paraId="4F455C9E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2FEE84D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8228FB6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0F02CBB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8F0E642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CBE7A7F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26E322D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1887D299" w14:textId="77777777" w:rsidR="00E20B2C" w:rsidRPr="004000F9" w:rsidRDefault="00E20B2C" w:rsidP="00CE3174">
            <w:pPr>
              <w:rPr>
                <w:rFonts w:ascii="Times New Roman" w:hAnsi="Times New Roman" w:cs="Times New Roman"/>
              </w:rPr>
            </w:pPr>
          </w:p>
        </w:tc>
      </w:tr>
    </w:tbl>
    <w:p w14:paraId="7AD60A9D" w14:textId="77777777" w:rsidR="00E20B2C" w:rsidRPr="004000F9" w:rsidRDefault="00E20B2C" w:rsidP="00E20B2C">
      <w:pPr>
        <w:outlineLvl w:val="0"/>
        <w:rPr>
          <w:rFonts w:ascii="Times New Roman" w:hAnsi="Times New Roman" w:cs="Times New Roman"/>
        </w:rPr>
      </w:pPr>
    </w:p>
    <w:p w14:paraId="006222F3" w14:textId="77777777" w:rsidR="00E20B2C" w:rsidRPr="004000F9" w:rsidRDefault="00E20B2C" w:rsidP="00E20B2C">
      <w:pPr>
        <w:outlineLvl w:val="0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Представитель Абонента               ___________________________________________________</w:t>
      </w:r>
    </w:p>
    <w:p w14:paraId="4FE365C5" w14:textId="77777777" w:rsidR="00E20B2C" w:rsidRPr="004000F9" w:rsidRDefault="00E20B2C" w:rsidP="00E20B2C">
      <w:pPr>
        <w:rPr>
          <w:rFonts w:ascii="Times New Roman" w:hAnsi="Times New Roman" w:cs="Times New Roman"/>
          <w:i/>
        </w:rPr>
      </w:pPr>
      <w:r w:rsidRPr="004000F9">
        <w:rPr>
          <w:rFonts w:ascii="Times New Roman" w:hAnsi="Times New Roman" w:cs="Times New Roman"/>
          <w:i/>
        </w:rPr>
        <w:t xml:space="preserve">                                                                                      (должность, Ф.И.О., дата, подпись)</w:t>
      </w:r>
    </w:p>
    <w:p w14:paraId="61C417D3" w14:textId="77777777" w:rsidR="00E20B2C" w:rsidRPr="004000F9" w:rsidRDefault="00E20B2C" w:rsidP="00E20B2C">
      <w:pPr>
        <w:rPr>
          <w:rFonts w:ascii="Times New Roman" w:hAnsi="Times New Roman" w:cs="Times New Roman"/>
          <w:i/>
        </w:rPr>
      </w:pPr>
      <w:r w:rsidRPr="004000F9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</w:t>
      </w:r>
    </w:p>
    <w:p w14:paraId="3AD2D909" w14:textId="77777777" w:rsidR="00E20B2C" w:rsidRPr="004000F9" w:rsidRDefault="00E20B2C" w:rsidP="00E20B2C">
      <w:pPr>
        <w:rPr>
          <w:rFonts w:ascii="Times New Roman" w:hAnsi="Times New Roman" w:cs="Times New Roman"/>
          <w:i/>
        </w:rPr>
      </w:pPr>
      <w:r w:rsidRPr="004000F9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М.П. </w:t>
      </w:r>
    </w:p>
    <w:p w14:paraId="45DD10E0" w14:textId="77777777" w:rsidR="00E20B2C" w:rsidRPr="004000F9" w:rsidRDefault="00E20B2C" w:rsidP="00E20B2C">
      <w:pPr>
        <w:rPr>
          <w:rFonts w:ascii="Times New Roman" w:hAnsi="Times New Roman" w:cs="Times New Roman"/>
        </w:rPr>
      </w:pPr>
    </w:p>
    <w:p w14:paraId="4CDD3CB6" w14:textId="77777777" w:rsidR="00E20B2C" w:rsidRPr="004000F9" w:rsidRDefault="00E20B2C" w:rsidP="00E20B2C">
      <w:pPr>
        <w:tabs>
          <w:tab w:val="left" w:pos="5700"/>
        </w:tabs>
        <w:outlineLvl w:val="0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Представителем </w:t>
      </w:r>
      <w:r w:rsidRPr="004000F9">
        <w:rPr>
          <w:rFonts w:ascii="Times New Roman" w:hAnsi="Times New Roman" w:cs="Times New Roman"/>
        </w:rPr>
        <w:br/>
        <w:t xml:space="preserve">Ресурсоснабжающей организации </w:t>
      </w:r>
    </w:p>
    <w:p w14:paraId="5E6EFC10" w14:textId="77777777" w:rsidR="00E20B2C" w:rsidRPr="004000F9" w:rsidRDefault="00E20B2C" w:rsidP="00E20B2C">
      <w:pPr>
        <w:outlineLvl w:val="0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сведения получены                         ___________________________________________________</w:t>
      </w:r>
    </w:p>
    <w:p w14:paraId="62C8EBDE" w14:textId="77777777" w:rsidR="00E20B2C" w:rsidRPr="004000F9" w:rsidRDefault="00E20B2C" w:rsidP="00E20B2C">
      <w:pPr>
        <w:rPr>
          <w:rFonts w:ascii="Times New Roman" w:hAnsi="Times New Roman" w:cs="Times New Roman"/>
          <w:i/>
        </w:rPr>
      </w:pPr>
      <w:r w:rsidRPr="004000F9">
        <w:rPr>
          <w:rFonts w:ascii="Times New Roman" w:hAnsi="Times New Roman" w:cs="Times New Roman"/>
          <w:i/>
        </w:rPr>
        <w:t xml:space="preserve">                                                                                      (должность, Ф.И.О., дата, подпись)</w:t>
      </w:r>
    </w:p>
    <w:p w14:paraId="510D9FBB" w14:textId="77777777" w:rsidR="00E20B2C" w:rsidRPr="004000F9" w:rsidRDefault="00E20B2C" w:rsidP="00E20B2C">
      <w:pPr>
        <w:rPr>
          <w:rFonts w:ascii="Times New Roman" w:hAnsi="Times New Roman" w:cs="Times New Roman"/>
          <w:i/>
        </w:rPr>
      </w:pPr>
      <w:r w:rsidRPr="004000F9">
        <w:rPr>
          <w:rFonts w:ascii="Times New Roman" w:hAnsi="Times New Roman" w:cs="Times New Roman"/>
          <w:i/>
        </w:rPr>
        <w:lastRenderedPageBreak/>
        <w:t xml:space="preserve">                                                                                                                 М.П. </w:t>
      </w:r>
    </w:p>
    <w:p w14:paraId="12B59AFC" w14:textId="77777777" w:rsidR="00E20B2C" w:rsidRPr="004000F9" w:rsidRDefault="00E20B2C" w:rsidP="00E20B2C">
      <w:pPr>
        <w:outlineLvl w:val="0"/>
        <w:rPr>
          <w:rFonts w:ascii="Times New Roman" w:hAnsi="Times New Roman" w:cs="Times New Roman"/>
        </w:rPr>
      </w:pPr>
    </w:p>
    <w:p w14:paraId="5C07650D" w14:textId="77777777" w:rsidR="00E20B2C" w:rsidRPr="004000F9" w:rsidRDefault="00E20B2C" w:rsidP="00E20B2C">
      <w:pPr>
        <w:ind w:left="5387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br w:type="page"/>
      </w:r>
      <w:r w:rsidRPr="004000F9">
        <w:rPr>
          <w:rFonts w:ascii="Times New Roman" w:hAnsi="Times New Roman" w:cs="Times New Roman"/>
        </w:rPr>
        <w:lastRenderedPageBreak/>
        <w:t xml:space="preserve">                                        Приложение № 4</w:t>
      </w:r>
    </w:p>
    <w:p w14:paraId="22BC83B5" w14:textId="77777777" w:rsidR="00E20B2C" w:rsidRPr="004000F9" w:rsidRDefault="00E20B2C" w:rsidP="00E20B2C">
      <w:pPr>
        <w:ind w:left="5387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 к Договору № _______от_____________</w:t>
      </w:r>
    </w:p>
    <w:p w14:paraId="35158461" w14:textId="77777777" w:rsidR="00E20B2C" w:rsidRPr="004000F9" w:rsidRDefault="00E20B2C" w:rsidP="00E20B2C">
      <w:pPr>
        <w:ind w:left="5387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поставки коммунального ресурса – тепловой энергии на объекты жилищного фонда, </w:t>
      </w:r>
      <w:r w:rsidRPr="004000F9">
        <w:rPr>
          <w:rFonts w:ascii="Times New Roman" w:eastAsia="MS Mincho" w:hAnsi="Times New Roman" w:cs="Times New Roman"/>
        </w:rPr>
        <w:t>оборудованные индивидуальными тепловыми пунктами</w:t>
      </w:r>
    </w:p>
    <w:p w14:paraId="15845DF9" w14:textId="77777777" w:rsidR="00E20B2C" w:rsidRPr="004000F9" w:rsidRDefault="00E20B2C" w:rsidP="00E20B2C">
      <w:pPr>
        <w:jc w:val="center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Акт </w:t>
      </w:r>
    </w:p>
    <w:p w14:paraId="1215E00B" w14:textId="77777777" w:rsidR="00E20B2C" w:rsidRPr="004000F9" w:rsidRDefault="00E20B2C" w:rsidP="00E20B2C">
      <w:pPr>
        <w:jc w:val="center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о фактическом потреблении тепловой энергии (теплоносителя)</w:t>
      </w:r>
    </w:p>
    <w:p w14:paraId="6C40BD84" w14:textId="77777777" w:rsidR="00E20B2C" w:rsidRPr="004000F9" w:rsidRDefault="00E20B2C" w:rsidP="00E20B2C">
      <w:pPr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_________________                                                                             «___» __________ 20 __ года</w:t>
      </w:r>
    </w:p>
    <w:p w14:paraId="0AB361A6" w14:textId="77777777" w:rsidR="00E20B2C" w:rsidRPr="004000F9" w:rsidRDefault="00E20B2C" w:rsidP="00E20B2C">
      <w:pPr>
        <w:ind w:firstLine="567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Мы, нижеподписавшиеся, ____________________________________________________</w:t>
      </w:r>
    </w:p>
    <w:p w14:paraId="1EB5D7FA" w14:textId="77777777" w:rsidR="00E20B2C" w:rsidRPr="004000F9" w:rsidRDefault="00E20B2C" w:rsidP="00E20B2C">
      <w:pPr>
        <w:jc w:val="both"/>
        <w:rPr>
          <w:rFonts w:ascii="Times New Roman" w:hAnsi="Times New Roman" w:cs="Times New Roman"/>
          <w:i/>
          <w:iCs/>
        </w:rPr>
      </w:pPr>
      <w:r w:rsidRPr="004000F9">
        <w:rPr>
          <w:rFonts w:ascii="Times New Roman" w:hAnsi="Times New Roman" w:cs="Times New Roman"/>
          <w:i/>
          <w:iCs/>
        </w:rPr>
        <w:t xml:space="preserve">                                                           (наименование Ресурсоснабжающей организации)</w:t>
      </w:r>
    </w:p>
    <w:p w14:paraId="412B4DEA" w14:textId="77777777" w:rsidR="00E20B2C" w:rsidRPr="004000F9" w:rsidRDefault="00E20B2C" w:rsidP="00E20B2C">
      <w:pPr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в лице ________________________________________________, действующего на основании </w:t>
      </w:r>
    </w:p>
    <w:p w14:paraId="3558D769" w14:textId="77777777" w:rsidR="00E20B2C" w:rsidRPr="004000F9" w:rsidRDefault="00E20B2C" w:rsidP="00E20B2C">
      <w:pPr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  <w:i/>
          <w:iCs/>
        </w:rPr>
        <w:t xml:space="preserve">                                        (должность, Ф.И.О.)</w:t>
      </w:r>
    </w:p>
    <w:p w14:paraId="2C4CA2F9" w14:textId="77777777" w:rsidR="00E20B2C" w:rsidRPr="004000F9" w:rsidRDefault="00E20B2C" w:rsidP="00E20B2C">
      <w:pPr>
        <w:spacing w:before="60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_______________________, с одной стороны, и _______________________________________ </w:t>
      </w:r>
    </w:p>
    <w:p w14:paraId="1314FD68" w14:textId="77777777" w:rsidR="00E20B2C" w:rsidRPr="004000F9" w:rsidRDefault="00E20B2C" w:rsidP="00E20B2C">
      <w:pPr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(наименование Абонента)</w:t>
      </w:r>
    </w:p>
    <w:p w14:paraId="274A352E" w14:textId="77777777" w:rsidR="00E20B2C" w:rsidRPr="004000F9" w:rsidRDefault="00E20B2C" w:rsidP="00E20B2C">
      <w:pPr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в лице _________________________________________________________________________,</w:t>
      </w:r>
    </w:p>
    <w:p w14:paraId="64E6FA9A" w14:textId="77777777" w:rsidR="00E20B2C" w:rsidRPr="004000F9" w:rsidRDefault="00E20B2C" w:rsidP="00E20B2C">
      <w:pPr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  <w:i/>
          <w:iCs/>
        </w:rPr>
        <w:t xml:space="preserve">                                                                  (должность, Ф.И.О.)</w:t>
      </w:r>
    </w:p>
    <w:p w14:paraId="0C28DE6F" w14:textId="77777777" w:rsidR="00E20B2C" w:rsidRPr="004000F9" w:rsidRDefault="00E20B2C" w:rsidP="00E20B2C">
      <w:pPr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действующего на основании _______________________, с другой стороны, составили настоящий акт о том, что за _____________________ месяц 20___ года согласно Договору поставки коммунального ресурса № _______от___________ было потреблено Абонентом тепловой энергии:</w:t>
      </w:r>
    </w:p>
    <w:p w14:paraId="16E9FECD" w14:textId="77777777" w:rsidR="00E20B2C" w:rsidRPr="004000F9" w:rsidRDefault="00E20B2C" w:rsidP="00E20B2C">
      <w:pPr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Тариф – ________   руб./Гкал; Тариф – _______  </w:t>
      </w:r>
      <w:proofErr w:type="spellStart"/>
      <w:r w:rsidRPr="004000F9">
        <w:rPr>
          <w:rFonts w:ascii="Times New Roman" w:hAnsi="Times New Roman" w:cs="Times New Roman"/>
        </w:rPr>
        <w:t>руб</w:t>
      </w:r>
      <w:proofErr w:type="spellEnd"/>
      <w:r w:rsidRPr="004000F9">
        <w:rPr>
          <w:rFonts w:ascii="Times New Roman" w:hAnsi="Times New Roman" w:cs="Times New Roman"/>
        </w:rPr>
        <w:t>/Гкал;. Тариф – _________  руб./Гкал.</w:t>
      </w:r>
    </w:p>
    <w:tbl>
      <w:tblPr>
        <w:tblW w:w="4945" w:type="pct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345"/>
        <w:gridCol w:w="1260"/>
        <w:gridCol w:w="1260"/>
        <w:gridCol w:w="1277"/>
        <w:gridCol w:w="1264"/>
        <w:gridCol w:w="1268"/>
      </w:tblGrid>
      <w:tr w:rsidR="00E20B2C" w:rsidRPr="004000F9" w14:paraId="6F72E035" w14:textId="77777777" w:rsidTr="00CE3174">
        <w:trPr>
          <w:trHeight w:val="20"/>
        </w:trPr>
        <w:tc>
          <w:tcPr>
            <w:tcW w:w="306" w:type="pct"/>
            <w:shd w:val="clear" w:color="auto" w:fill="auto"/>
            <w:vAlign w:val="center"/>
          </w:tcPr>
          <w:p w14:paraId="29E0B3F9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2C652575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>Наименование и адрес Объекта потребления тепловой энергии (теплоносителя)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F5AD6B7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>Подогрев воды</w:t>
            </w:r>
            <w:r w:rsidRPr="004000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000F9">
              <w:rPr>
                <w:rFonts w:ascii="Times New Roman" w:hAnsi="Times New Roman" w:cs="Times New Roman"/>
              </w:rPr>
              <w:t>(Гкал)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AEC02D3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>Отопление (Гкал)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6B35120C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>Потери (Гкал)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6E023571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>Перерасчет               (Гкал)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65C91D38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 xml:space="preserve">Итого </w:t>
            </w:r>
            <w:r w:rsidRPr="004000F9">
              <w:rPr>
                <w:rFonts w:ascii="Times New Roman" w:hAnsi="Times New Roman" w:cs="Times New Roman"/>
              </w:rPr>
              <w:br/>
              <w:t>(Гкал)</w:t>
            </w:r>
          </w:p>
        </w:tc>
      </w:tr>
      <w:tr w:rsidR="00E20B2C" w:rsidRPr="004000F9" w14:paraId="24163033" w14:textId="77777777" w:rsidTr="00CE3174">
        <w:trPr>
          <w:trHeight w:val="20"/>
        </w:trPr>
        <w:tc>
          <w:tcPr>
            <w:tcW w:w="306" w:type="pct"/>
            <w:shd w:val="clear" w:color="auto" w:fill="auto"/>
            <w:vAlign w:val="center"/>
          </w:tcPr>
          <w:p w14:paraId="25103C8E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7AEFCB41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C557B3E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65D276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1B47EA03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0E93335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7D5E41FB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>7</w:t>
            </w:r>
          </w:p>
        </w:tc>
      </w:tr>
      <w:tr w:rsidR="00E20B2C" w:rsidRPr="004000F9" w14:paraId="774EC341" w14:textId="77777777" w:rsidTr="00CE3174">
        <w:trPr>
          <w:trHeight w:val="20"/>
        </w:trPr>
        <w:tc>
          <w:tcPr>
            <w:tcW w:w="306" w:type="pct"/>
            <w:shd w:val="clear" w:color="auto" w:fill="auto"/>
            <w:vAlign w:val="center"/>
          </w:tcPr>
          <w:p w14:paraId="0243CB4E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7DDB1A57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598E85D9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4BB1CB8B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14:paraId="7EDA7B0B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1EAF5640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478C9577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B2C" w:rsidRPr="004000F9" w14:paraId="2F741079" w14:textId="77777777" w:rsidTr="00CE3174">
        <w:trPr>
          <w:trHeight w:val="20"/>
        </w:trPr>
        <w:tc>
          <w:tcPr>
            <w:tcW w:w="306" w:type="pct"/>
            <w:shd w:val="clear" w:color="auto" w:fill="auto"/>
            <w:vAlign w:val="center"/>
          </w:tcPr>
          <w:p w14:paraId="23A58A54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20B879C8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6024A926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7979F92F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14:paraId="57596CDE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1CB276F6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058A8DF1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B2C" w:rsidRPr="004000F9" w14:paraId="6DE9E0D8" w14:textId="77777777" w:rsidTr="00CE3174">
        <w:trPr>
          <w:trHeight w:val="20"/>
        </w:trPr>
        <w:tc>
          <w:tcPr>
            <w:tcW w:w="1575" w:type="pct"/>
            <w:gridSpan w:val="2"/>
            <w:shd w:val="clear" w:color="auto" w:fill="auto"/>
            <w:vAlign w:val="center"/>
          </w:tcPr>
          <w:p w14:paraId="12A8B519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0F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3829F7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1EAED72D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14:paraId="3481A94C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6D489B2E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157613FF" w14:textId="77777777" w:rsidR="00E20B2C" w:rsidRPr="004000F9" w:rsidRDefault="00E20B2C" w:rsidP="00CE3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63BC0D" w14:textId="77777777" w:rsidR="00E20B2C" w:rsidRPr="004000F9" w:rsidRDefault="00E20B2C" w:rsidP="00E20B2C">
      <w:pPr>
        <w:rPr>
          <w:rFonts w:ascii="Times New Roman" w:hAnsi="Times New Roman" w:cs="Times New Roman"/>
        </w:rPr>
      </w:pPr>
    </w:p>
    <w:p w14:paraId="4D3202AF" w14:textId="77777777" w:rsidR="00E20B2C" w:rsidRPr="004000F9" w:rsidRDefault="00E20B2C" w:rsidP="00E20B2C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Особое мнение Абонента (при наличии): ________________________________________ _______________________________________________________________________________.</w:t>
      </w:r>
    </w:p>
    <w:p w14:paraId="129DC3C0" w14:textId="77777777" w:rsidR="00E20B2C" w:rsidRPr="004000F9" w:rsidRDefault="00E20B2C" w:rsidP="00E20B2C">
      <w:pPr>
        <w:spacing w:after="0" w:line="240" w:lineRule="auto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________________________________________________________________________________</w:t>
      </w:r>
    </w:p>
    <w:p w14:paraId="496B5DDD" w14:textId="77777777" w:rsidR="00E20B2C" w:rsidRPr="004000F9" w:rsidRDefault="00E20B2C" w:rsidP="00E20B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>________________________________________________________________________________</w:t>
      </w:r>
    </w:p>
    <w:p w14:paraId="36FCBB35" w14:textId="77777777" w:rsidR="00E20B2C" w:rsidRPr="004000F9" w:rsidRDefault="00E20B2C" w:rsidP="00E20B2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 Представитель Абонента               ___________________________________________________</w:t>
      </w:r>
    </w:p>
    <w:p w14:paraId="18A6A484" w14:textId="77777777" w:rsidR="00E20B2C" w:rsidRPr="004000F9" w:rsidRDefault="00E20B2C" w:rsidP="00E20B2C">
      <w:pPr>
        <w:spacing w:after="0" w:line="240" w:lineRule="auto"/>
        <w:rPr>
          <w:rFonts w:ascii="Times New Roman" w:hAnsi="Times New Roman" w:cs="Times New Roman"/>
          <w:i/>
        </w:rPr>
      </w:pPr>
      <w:r w:rsidRPr="004000F9">
        <w:rPr>
          <w:rFonts w:ascii="Times New Roman" w:hAnsi="Times New Roman" w:cs="Times New Roman"/>
          <w:i/>
        </w:rPr>
        <w:t xml:space="preserve">                                                                                      (должность, Ф.И.О., дата, подпись)</w:t>
      </w:r>
    </w:p>
    <w:p w14:paraId="4C0221A3" w14:textId="77777777" w:rsidR="00E20B2C" w:rsidRPr="004000F9" w:rsidRDefault="00E20B2C" w:rsidP="00E20B2C">
      <w:pPr>
        <w:spacing w:after="0" w:line="240" w:lineRule="auto"/>
        <w:rPr>
          <w:rFonts w:ascii="Times New Roman" w:hAnsi="Times New Roman" w:cs="Times New Roman"/>
          <w:i/>
        </w:rPr>
      </w:pPr>
      <w:r w:rsidRPr="004000F9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</w:t>
      </w:r>
    </w:p>
    <w:p w14:paraId="08D14136" w14:textId="77777777" w:rsidR="00E20B2C" w:rsidRPr="004000F9" w:rsidRDefault="00E20B2C" w:rsidP="00E20B2C">
      <w:pPr>
        <w:spacing w:after="0" w:line="240" w:lineRule="auto"/>
        <w:rPr>
          <w:rFonts w:ascii="Times New Roman" w:hAnsi="Times New Roman" w:cs="Times New Roman"/>
          <w:i/>
        </w:rPr>
      </w:pPr>
      <w:r w:rsidRPr="004000F9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М.П. </w:t>
      </w:r>
    </w:p>
    <w:p w14:paraId="5EBF63AC" w14:textId="77777777" w:rsidR="00E20B2C" w:rsidRPr="004000F9" w:rsidRDefault="00E20B2C" w:rsidP="00E20B2C">
      <w:pPr>
        <w:tabs>
          <w:tab w:val="left" w:pos="5700"/>
        </w:tabs>
        <w:spacing w:after="0" w:line="240" w:lineRule="auto"/>
        <w:outlineLvl w:val="0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t xml:space="preserve">Представителем </w:t>
      </w:r>
      <w:r w:rsidRPr="004000F9">
        <w:rPr>
          <w:rFonts w:ascii="Times New Roman" w:hAnsi="Times New Roman" w:cs="Times New Roman"/>
        </w:rPr>
        <w:br/>
        <w:t xml:space="preserve">Ресурсоснабжающей организации </w:t>
      </w:r>
    </w:p>
    <w:p w14:paraId="6F5F9A05" w14:textId="77777777" w:rsidR="00E20B2C" w:rsidRPr="004000F9" w:rsidRDefault="00E20B2C" w:rsidP="00E20B2C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4000F9">
        <w:rPr>
          <w:rFonts w:ascii="Times New Roman" w:hAnsi="Times New Roman" w:cs="Times New Roman"/>
        </w:rPr>
        <w:lastRenderedPageBreak/>
        <w:t>сведения получены                         ___________________________________________________</w:t>
      </w:r>
    </w:p>
    <w:p w14:paraId="41A4982B" w14:textId="77777777" w:rsidR="00E20B2C" w:rsidRPr="004000F9" w:rsidRDefault="00E20B2C" w:rsidP="00E20B2C">
      <w:pPr>
        <w:spacing w:after="0" w:line="240" w:lineRule="auto"/>
        <w:rPr>
          <w:rFonts w:ascii="Times New Roman" w:hAnsi="Times New Roman" w:cs="Times New Roman"/>
          <w:i/>
        </w:rPr>
      </w:pPr>
      <w:r w:rsidRPr="004000F9">
        <w:rPr>
          <w:rFonts w:ascii="Times New Roman" w:hAnsi="Times New Roman" w:cs="Times New Roman"/>
          <w:i/>
        </w:rPr>
        <w:t xml:space="preserve">                                                                                      (должность, Ф.И.О., дата, подпись)</w:t>
      </w:r>
    </w:p>
    <w:p w14:paraId="161B84FA" w14:textId="626E8841" w:rsidR="00F12C76" w:rsidRDefault="00E20B2C" w:rsidP="00E20B2C">
      <w:pPr>
        <w:spacing w:after="0"/>
        <w:ind w:firstLine="709"/>
        <w:jc w:val="both"/>
      </w:pPr>
      <w:r w:rsidRPr="004000F9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М.П.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6D"/>
    <w:rsid w:val="006C0B77"/>
    <w:rsid w:val="008242FF"/>
    <w:rsid w:val="00870751"/>
    <w:rsid w:val="00922C48"/>
    <w:rsid w:val="00B915B7"/>
    <w:rsid w:val="00C8176D"/>
    <w:rsid w:val="00E20B2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0F43"/>
  <w15:chartTrackingRefBased/>
  <w15:docId w15:val="{2B0A9EB2-3248-4A2B-B1DD-43A282B3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B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2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6540</Words>
  <Characters>37283</Characters>
  <Application>Microsoft Office Word</Application>
  <DocSecurity>0</DocSecurity>
  <Lines>310</Lines>
  <Paragraphs>87</Paragraphs>
  <ScaleCrop>false</ScaleCrop>
  <Company/>
  <LinksUpToDate>false</LinksUpToDate>
  <CharactersWithSpaces>43736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</cp:revision>
  <dcterms:created xsi:type="dcterms:W3CDTF">2022-09-28T06:01:00Z</dcterms:created>
  <dcterms:modified xsi:type="dcterms:W3CDTF">2022-09-28T06:04:00Z</dcterms:modified>
</cp:coreProperties>
</file>