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939A5" w14:textId="77777777" w:rsidR="00E5529B" w:rsidRPr="00E5529B" w:rsidRDefault="00E5529B" w:rsidP="00E5529B">
      <w:pPr>
        <w:spacing w:after="0" w:line="240" w:lineRule="auto"/>
        <w:jc w:val="right"/>
        <w:textAlignment w:val="baseline"/>
        <w:rPr>
          <w:rFonts w:ascii="Times New Roman" w:eastAsia="Times New Roman" w:hAnsi="Times New Roman" w:cs="Times New Roman"/>
          <w:color w:val="000000"/>
          <w:sz w:val="24"/>
          <w:szCs w:val="24"/>
          <w:lang w:eastAsia="ru-RU"/>
        </w:rPr>
      </w:pPr>
      <w:r w:rsidRPr="00E5529B">
        <w:rPr>
          <w:rFonts w:ascii="Times New Roman" w:eastAsia="Times New Roman" w:hAnsi="Times New Roman" w:cs="Times New Roman"/>
          <w:color w:val="000000"/>
          <w:sz w:val="24"/>
          <w:szCs w:val="24"/>
          <w:lang w:eastAsia="ru-RU"/>
        </w:rPr>
        <w:t>Приложение № 7</w:t>
      </w:r>
    </w:p>
    <w:p w14:paraId="5CA51B13" w14:textId="77777777" w:rsidR="00E5529B" w:rsidRPr="00E5529B" w:rsidRDefault="00E5529B" w:rsidP="00E5529B">
      <w:pPr>
        <w:spacing w:after="0" w:line="240" w:lineRule="auto"/>
        <w:jc w:val="right"/>
        <w:textAlignment w:val="baseline"/>
        <w:rPr>
          <w:rFonts w:ascii="Times New Roman" w:eastAsia="Times New Roman" w:hAnsi="Times New Roman" w:cs="Times New Roman"/>
          <w:color w:val="000000"/>
          <w:sz w:val="24"/>
          <w:szCs w:val="24"/>
          <w:lang w:eastAsia="ru-RU"/>
        </w:rPr>
      </w:pPr>
      <w:r w:rsidRPr="00E5529B">
        <w:rPr>
          <w:rFonts w:ascii="Times New Roman" w:eastAsia="Times New Roman" w:hAnsi="Times New Roman" w:cs="Times New Roman"/>
          <w:color w:val="000000"/>
          <w:sz w:val="24"/>
          <w:szCs w:val="24"/>
          <w:lang w:eastAsia="ru-RU"/>
        </w:rPr>
        <w:t>к Правилам теплоснабжения в</w:t>
      </w:r>
    </w:p>
    <w:p w14:paraId="450C8138" w14:textId="77777777" w:rsidR="00E5529B" w:rsidRPr="00A06EF8" w:rsidRDefault="00E5529B" w:rsidP="00E5529B">
      <w:pPr>
        <w:spacing w:after="0" w:line="240" w:lineRule="auto"/>
        <w:jc w:val="right"/>
        <w:textAlignment w:val="baseline"/>
        <w:rPr>
          <w:rFonts w:ascii="Times New Roman" w:eastAsia="Times New Roman" w:hAnsi="Times New Roman" w:cs="Times New Roman"/>
          <w:color w:val="000000"/>
          <w:sz w:val="24"/>
          <w:szCs w:val="24"/>
          <w:lang w:eastAsia="ru-RU"/>
        </w:rPr>
      </w:pPr>
      <w:r w:rsidRPr="00E5529B">
        <w:rPr>
          <w:rFonts w:ascii="Times New Roman" w:eastAsia="Times New Roman" w:hAnsi="Times New Roman" w:cs="Times New Roman"/>
          <w:color w:val="000000"/>
          <w:sz w:val="24"/>
          <w:szCs w:val="24"/>
          <w:lang w:eastAsia="ru-RU"/>
        </w:rPr>
        <w:t>Приднестровской Молдавской Республике</w:t>
      </w:r>
    </w:p>
    <w:p w14:paraId="0BC6089B" w14:textId="77777777" w:rsidR="00E5529B" w:rsidRPr="004000F9" w:rsidRDefault="00E5529B" w:rsidP="00E5529B">
      <w:pPr>
        <w:spacing w:after="180" w:line="240" w:lineRule="auto"/>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 </w:t>
      </w:r>
    </w:p>
    <w:p w14:paraId="4744CBD2" w14:textId="77777777" w:rsidR="00E5529B" w:rsidRPr="004000F9" w:rsidRDefault="00E5529B" w:rsidP="00E5529B">
      <w:pPr>
        <w:spacing w:after="180" w:line="240" w:lineRule="auto"/>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                                                                                                                        примерная форма</w:t>
      </w:r>
    </w:p>
    <w:p w14:paraId="354C02E5" w14:textId="77777777" w:rsidR="00E5529B" w:rsidRPr="004000F9" w:rsidRDefault="00E5529B" w:rsidP="00E5529B">
      <w:pPr>
        <w:spacing w:after="180" w:line="240" w:lineRule="auto"/>
        <w:textAlignment w:val="baseline"/>
        <w:rPr>
          <w:rFonts w:ascii="Times New Roman" w:eastAsia="Times New Roman" w:hAnsi="Times New Roman" w:cs="Times New Roman"/>
          <w:color w:val="000000"/>
          <w:sz w:val="21"/>
          <w:szCs w:val="21"/>
          <w:lang w:eastAsia="ru-RU"/>
        </w:rPr>
      </w:pPr>
      <w:r w:rsidRPr="004000F9">
        <w:rPr>
          <w:rFonts w:ascii="Times New Roman" w:eastAsia="Times New Roman" w:hAnsi="Times New Roman" w:cs="Times New Roman"/>
          <w:color w:val="000000"/>
          <w:sz w:val="21"/>
          <w:szCs w:val="21"/>
          <w:lang w:eastAsia="ru-RU"/>
        </w:rPr>
        <w:t> </w:t>
      </w:r>
    </w:p>
    <w:p w14:paraId="4017C93B" w14:textId="77777777" w:rsidR="00E5529B" w:rsidRPr="004000F9" w:rsidRDefault="00E5529B" w:rsidP="00E5529B">
      <w:pPr>
        <w:spacing w:after="0" w:line="240" w:lineRule="auto"/>
        <w:jc w:val="center"/>
        <w:rPr>
          <w:rFonts w:ascii="Times New Roman" w:hAnsi="Times New Roman" w:cs="Times New Roman"/>
          <w:b/>
          <w:sz w:val="24"/>
          <w:szCs w:val="24"/>
        </w:rPr>
      </w:pPr>
      <w:r w:rsidRPr="004000F9">
        <w:rPr>
          <w:rFonts w:ascii="Times New Roman" w:hAnsi="Times New Roman" w:cs="Times New Roman"/>
          <w:b/>
          <w:sz w:val="24"/>
          <w:szCs w:val="24"/>
        </w:rPr>
        <w:t xml:space="preserve">Договор № _______   </w:t>
      </w:r>
    </w:p>
    <w:p w14:paraId="6B8FC58E" w14:textId="77777777" w:rsidR="00E5529B" w:rsidRPr="004000F9" w:rsidRDefault="00E5529B" w:rsidP="00E5529B">
      <w:pPr>
        <w:spacing w:after="0" w:line="240" w:lineRule="auto"/>
        <w:jc w:val="center"/>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b/>
          <w:color w:val="000000"/>
          <w:sz w:val="24"/>
          <w:szCs w:val="24"/>
          <w:lang w:eastAsia="ru-RU"/>
        </w:rPr>
        <w:t>теплоснабжения нежилых помещений с юридическими лицами,</w:t>
      </w:r>
    </w:p>
    <w:p w14:paraId="059AD2B9" w14:textId="77777777" w:rsidR="00E5529B" w:rsidRPr="004000F9" w:rsidRDefault="00E5529B" w:rsidP="00E5529B">
      <w:pPr>
        <w:spacing w:after="0" w:line="240" w:lineRule="auto"/>
        <w:jc w:val="center"/>
        <w:rPr>
          <w:rFonts w:ascii="Times New Roman" w:eastAsia="Times New Roman" w:hAnsi="Times New Roman" w:cs="Times New Roman"/>
          <w:b/>
          <w:color w:val="000000"/>
          <w:sz w:val="24"/>
          <w:szCs w:val="24"/>
          <w:lang w:eastAsia="ru-RU"/>
        </w:rPr>
      </w:pPr>
      <w:r w:rsidRPr="004000F9">
        <w:rPr>
          <w:rFonts w:ascii="Times New Roman" w:eastAsia="Times New Roman" w:hAnsi="Times New Roman" w:cs="Times New Roman"/>
          <w:b/>
          <w:color w:val="000000"/>
          <w:sz w:val="24"/>
          <w:szCs w:val="24"/>
          <w:lang w:eastAsia="ru-RU"/>
        </w:rPr>
        <w:t>индивидуальными предпринимателями, физическими лицами</w:t>
      </w:r>
    </w:p>
    <w:p w14:paraId="1F92B9AF" w14:textId="77777777" w:rsidR="00E5529B" w:rsidRPr="004000F9" w:rsidRDefault="00E5529B" w:rsidP="00E5529B">
      <w:pPr>
        <w:spacing w:after="0" w:line="240" w:lineRule="auto"/>
        <w:jc w:val="center"/>
        <w:rPr>
          <w:rFonts w:ascii="Times New Roman" w:hAnsi="Times New Roman" w:cs="Times New Roman"/>
          <w:b/>
          <w:sz w:val="24"/>
          <w:szCs w:val="24"/>
        </w:rPr>
      </w:pPr>
      <w:r w:rsidRPr="004000F9">
        <w:rPr>
          <w:rFonts w:ascii="Times New Roman" w:eastAsia="Times New Roman" w:hAnsi="Times New Roman" w:cs="Times New Roman"/>
          <w:b/>
          <w:color w:val="000000"/>
          <w:sz w:val="24"/>
          <w:szCs w:val="24"/>
          <w:lang w:eastAsia="ru-RU"/>
        </w:rPr>
        <w:t>(через опосредованно присоединенную тепловую сеть)</w:t>
      </w:r>
    </w:p>
    <w:p w14:paraId="5AEA2412" w14:textId="77777777" w:rsidR="00E5529B" w:rsidRPr="004000F9" w:rsidRDefault="00E5529B" w:rsidP="00E5529B">
      <w:pPr>
        <w:spacing w:after="0" w:line="240" w:lineRule="auto"/>
        <w:ind w:firstLine="708"/>
        <w:rPr>
          <w:rFonts w:ascii="Times New Roman" w:hAnsi="Times New Roman" w:cs="Times New Roman"/>
          <w:b/>
        </w:rPr>
      </w:pPr>
    </w:p>
    <w:p w14:paraId="6376BAE7" w14:textId="77777777" w:rsidR="00E5529B" w:rsidRPr="004000F9" w:rsidRDefault="00E5529B" w:rsidP="00E5529B">
      <w:pPr>
        <w:shd w:val="clear" w:color="auto" w:fill="FFFFFF"/>
        <w:spacing w:after="15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                                                                  </w:t>
      </w:r>
      <w:proofErr w:type="gramStart"/>
      <w:r w:rsidRPr="004000F9">
        <w:rPr>
          <w:rFonts w:ascii="Times New Roman" w:eastAsia="Times New Roman" w:hAnsi="Times New Roman" w:cs="Times New Roman"/>
          <w:sz w:val="24"/>
          <w:szCs w:val="24"/>
          <w:lang w:eastAsia="ru-RU"/>
        </w:rPr>
        <w:t>   «</w:t>
      </w:r>
      <w:proofErr w:type="gramEnd"/>
      <w:r w:rsidRPr="004000F9">
        <w:rPr>
          <w:rFonts w:ascii="Times New Roman" w:eastAsia="Times New Roman" w:hAnsi="Times New Roman" w:cs="Times New Roman"/>
          <w:sz w:val="24"/>
          <w:szCs w:val="24"/>
          <w:lang w:eastAsia="ru-RU"/>
        </w:rPr>
        <w:t>___» ___________ 20 __года</w:t>
      </w:r>
    </w:p>
    <w:p w14:paraId="5CED0D21"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_____________________________________________________________________________</w:t>
      </w:r>
    </w:p>
    <w:p w14:paraId="0D1D8355"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Теплоснабжающей организации)</w:t>
      </w:r>
    </w:p>
    <w:p w14:paraId="40440D46"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именуемое в дальнейшем Теплоснабжающая организация, в лице _____________________</w:t>
      </w:r>
    </w:p>
    <w:p w14:paraId="0DBE1584"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504C2FAF"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действующего на основании ____________________________________________________</w:t>
      </w:r>
    </w:p>
    <w:p w14:paraId="15CE3866"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и ____________________________________________________________________________</w:t>
      </w:r>
    </w:p>
    <w:p w14:paraId="23566325"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организации или Ф.И.О. индивидуального предпринимателя)</w:t>
      </w:r>
    </w:p>
    <w:p w14:paraId="44263DDC"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именуемое в дальнейшем Абонент, в лице ________________________________________,</w:t>
      </w:r>
    </w:p>
    <w:p w14:paraId="0A1FFC57"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sz w:val="24"/>
          <w:szCs w:val="24"/>
          <w:lang w:eastAsia="ru-RU"/>
        </w:rPr>
        <w:t>                                                                                            </w:t>
      </w:r>
      <w:r w:rsidRPr="004000F9">
        <w:rPr>
          <w:rFonts w:ascii="Times New Roman" w:eastAsia="Times New Roman" w:hAnsi="Times New Roman" w:cs="Times New Roman"/>
          <w:i/>
          <w:iCs/>
          <w:lang w:eastAsia="ru-RU"/>
        </w:rPr>
        <w:t>        (должность, Ф.И.О.)</w:t>
      </w:r>
    </w:p>
    <w:p w14:paraId="082039CD"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действующего на основании ____________________________________________________,</w:t>
      </w:r>
    </w:p>
    <w:p w14:paraId="575616AF"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а вместе именуемые Стороны, заключили настоящий договор о нижеследующем:</w:t>
      </w:r>
    </w:p>
    <w:p w14:paraId="1CB10DAB" w14:textId="77777777" w:rsidR="00E5529B" w:rsidRPr="004000F9" w:rsidRDefault="00E5529B" w:rsidP="00E5529B">
      <w:pPr>
        <w:spacing w:after="0" w:line="240" w:lineRule="auto"/>
        <w:ind w:firstLine="567"/>
        <w:jc w:val="center"/>
        <w:rPr>
          <w:rFonts w:ascii="Times New Roman" w:hAnsi="Times New Roman" w:cs="Times New Roman"/>
          <w:b/>
          <w:sz w:val="24"/>
          <w:szCs w:val="24"/>
        </w:rPr>
      </w:pPr>
    </w:p>
    <w:p w14:paraId="4F6627A5" w14:textId="77777777" w:rsidR="00E5529B" w:rsidRPr="004000F9" w:rsidRDefault="00E5529B" w:rsidP="00E5529B">
      <w:pPr>
        <w:spacing w:after="0" w:line="240" w:lineRule="auto"/>
        <w:ind w:firstLine="567"/>
        <w:jc w:val="center"/>
        <w:rPr>
          <w:rFonts w:ascii="Times New Roman" w:hAnsi="Times New Roman" w:cs="Times New Roman"/>
          <w:b/>
          <w:sz w:val="24"/>
          <w:szCs w:val="24"/>
        </w:rPr>
      </w:pPr>
    </w:p>
    <w:p w14:paraId="1D0BCC92" w14:textId="77777777" w:rsidR="00E5529B" w:rsidRPr="004000F9" w:rsidRDefault="00E5529B" w:rsidP="00E5529B">
      <w:pPr>
        <w:tabs>
          <w:tab w:val="left" w:pos="1134"/>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 Предмет договора</w:t>
      </w:r>
    </w:p>
    <w:p w14:paraId="68B3B888" w14:textId="77777777" w:rsidR="00E5529B" w:rsidRPr="004000F9" w:rsidRDefault="00E5529B" w:rsidP="00E5529B">
      <w:pPr>
        <w:pStyle w:val="a3"/>
        <w:shd w:val="clear" w:color="auto" w:fill="FFFFFF"/>
        <w:spacing w:before="0" w:beforeAutospacing="0" w:after="0" w:afterAutospacing="0"/>
        <w:ind w:firstLine="567"/>
        <w:jc w:val="both"/>
      </w:pPr>
      <w:r w:rsidRPr="004000F9">
        <w:t xml:space="preserve">1.1.Теплоснабжающая организация, при предоставлении третьим лицом, через сети которого тепловая энергия поставляется Абоненту, документации выданной ему уполномоченным органом и подтверждающей готовность к приему тепловой энергии, обязуется подавать тепловую энергию Абоненту в объемах оговоренных настоящим договором и в период фактического потребления тепловой энергии третьим лицом, при условии отсутствия препятствий на поставку тепловой энергии  со стороны третьего лица, а Абонент обязуется оплачивать принятую тепловую энергию, а также соблюдать предусмотренный договором режим потребления тепловой энергии, обеспечивать безопасную эксплуатацию находящихся в его ведении тепловых сетей и исправность используемых им </w:t>
      </w:r>
      <w:proofErr w:type="spellStart"/>
      <w:r w:rsidRPr="004000F9">
        <w:t>теплоустановок</w:t>
      </w:r>
      <w:proofErr w:type="spellEnd"/>
      <w:r w:rsidRPr="004000F9">
        <w:t>.</w:t>
      </w:r>
    </w:p>
    <w:p w14:paraId="51BB1BC9"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1.2. Теплоснабжающая организация подает Абоненту тепловую энергию в   количестве, соответствующем заявленным тепловым нагрузкам к следующим объектам теплопотребления:</w:t>
      </w:r>
    </w:p>
    <w:p w14:paraId="1225DAD2" w14:textId="77777777" w:rsidR="00E5529B" w:rsidRPr="004000F9" w:rsidRDefault="00E5529B" w:rsidP="00E5529B">
      <w:pPr>
        <w:spacing w:after="0" w:line="240" w:lineRule="auto"/>
        <w:ind w:firstLine="567"/>
        <w:jc w:val="both"/>
        <w:rPr>
          <w:rFonts w:ascii="Times New Roman" w:hAnsi="Times New Roman" w:cs="Times New Roman"/>
          <w:sz w:val="24"/>
          <w:szCs w:val="24"/>
        </w:rPr>
      </w:pPr>
    </w:p>
    <w:tbl>
      <w:tblPr>
        <w:tblStyle w:val="a4"/>
        <w:tblpPr w:leftFromText="180" w:rightFromText="180" w:vertAnchor="text" w:tblpX="1" w:tblpY="1"/>
        <w:tblOverlap w:val="never"/>
        <w:tblW w:w="0" w:type="auto"/>
        <w:tblLook w:val="04A0" w:firstRow="1" w:lastRow="0" w:firstColumn="1" w:lastColumn="0" w:noHBand="0" w:noVBand="1"/>
      </w:tblPr>
      <w:tblGrid>
        <w:gridCol w:w="3542"/>
        <w:gridCol w:w="1943"/>
        <w:gridCol w:w="1948"/>
        <w:gridCol w:w="1911"/>
      </w:tblGrid>
      <w:tr w:rsidR="00E5529B" w:rsidRPr="004000F9" w14:paraId="01CD4633" w14:textId="77777777" w:rsidTr="00CE3174">
        <w:tc>
          <w:tcPr>
            <w:tcW w:w="3652" w:type="dxa"/>
            <w:vMerge w:val="restart"/>
            <w:vAlign w:val="center"/>
          </w:tcPr>
          <w:p w14:paraId="514853E0" w14:textId="77777777" w:rsidR="00E5529B" w:rsidRPr="004000F9" w:rsidRDefault="00E5529B" w:rsidP="00CE3174">
            <w:pPr>
              <w:jc w:val="center"/>
              <w:rPr>
                <w:rFonts w:eastAsia="Times New Roman" w:cs="Times New Roman"/>
                <w:color w:val="000000"/>
                <w:szCs w:val="22"/>
                <w:lang w:eastAsia="ru-RU"/>
              </w:rPr>
            </w:pPr>
            <w:r w:rsidRPr="004000F9">
              <w:rPr>
                <w:rFonts w:eastAsia="Times New Roman" w:cs="Times New Roman"/>
                <w:color w:val="000000"/>
                <w:szCs w:val="22"/>
                <w:lang w:eastAsia="ru-RU"/>
              </w:rPr>
              <w:t>Наименование и адрес объекта потребления тепловой энергии</w:t>
            </w:r>
          </w:p>
        </w:tc>
        <w:tc>
          <w:tcPr>
            <w:tcW w:w="5919" w:type="dxa"/>
            <w:gridSpan w:val="3"/>
            <w:vAlign w:val="center"/>
          </w:tcPr>
          <w:p w14:paraId="5EC68AF2" w14:textId="77777777" w:rsidR="00E5529B" w:rsidRPr="004000F9" w:rsidRDefault="00E5529B" w:rsidP="00CE3174">
            <w:pPr>
              <w:jc w:val="center"/>
              <w:rPr>
                <w:rFonts w:eastAsia="Times New Roman" w:cs="Times New Roman"/>
                <w:color w:val="000000"/>
                <w:szCs w:val="22"/>
                <w:lang w:eastAsia="ru-RU"/>
              </w:rPr>
            </w:pPr>
            <w:r w:rsidRPr="004000F9">
              <w:rPr>
                <w:rFonts w:eastAsia="Times New Roman" w:cs="Times New Roman"/>
                <w:color w:val="000000"/>
                <w:szCs w:val="22"/>
                <w:lang w:eastAsia="ru-RU"/>
              </w:rPr>
              <w:t>Максимальный расход тепловой энергии</w:t>
            </w:r>
          </w:p>
        </w:tc>
      </w:tr>
      <w:tr w:rsidR="00E5529B" w:rsidRPr="004000F9" w14:paraId="2A2B2D12" w14:textId="77777777" w:rsidTr="00CE3174">
        <w:tc>
          <w:tcPr>
            <w:tcW w:w="3652" w:type="dxa"/>
            <w:vMerge/>
          </w:tcPr>
          <w:p w14:paraId="3B0AD5AA" w14:textId="77777777" w:rsidR="00E5529B" w:rsidRPr="004000F9" w:rsidRDefault="00E5529B" w:rsidP="00CE3174">
            <w:pPr>
              <w:jc w:val="both"/>
              <w:rPr>
                <w:rFonts w:cs="Times New Roman"/>
              </w:rPr>
            </w:pPr>
          </w:p>
        </w:tc>
        <w:tc>
          <w:tcPr>
            <w:tcW w:w="1985" w:type="dxa"/>
            <w:vAlign w:val="center"/>
          </w:tcPr>
          <w:p w14:paraId="29B3AB03" w14:textId="77777777" w:rsidR="00E5529B" w:rsidRPr="004000F9" w:rsidRDefault="00E5529B" w:rsidP="00CE3174">
            <w:pPr>
              <w:jc w:val="center"/>
              <w:rPr>
                <w:rFonts w:eastAsia="Times New Roman" w:cs="Times New Roman"/>
                <w:color w:val="000000"/>
                <w:szCs w:val="22"/>
                <w:lang w:eastAsia="ru-RU"/>
              </w:rPr>
            </w:pPr>
            <w:r w:rsidRPr="004000F9">
              <w:rPr>
                <w:rFonts w:eastAsia="Times New Roman" w:cs="Times New Roman"/>
                <w:color w:val="000000"/>
                <w:szCs w:val="22"/>
                <w:lang w:eastAsia="ru-RU"/>
              </w:rPr>
              <w:t xml:space="preserve">Q отопления           </w:t>
            </w:r>
            <w:proofErr w:type="gramStart"/>
            <w:r w:rsidRPr="004000F9">
              <w:rPr>
                <w:rFonts w:eastAsia="Times New Roman" w:cs="Times New Roman"/>
                <w:color w:val="000000"/>
                <w:szCs w:val="22"/>
                <w:lang w:eastAsia="ru-RU"/>
              </w:rPr>
              <w:t xml:space="preserve">   (</w:t>
            </w:r>
            <w:proofErr w:type="gramEnd"/>
            <w:r w:rsidRPr="004000F9">
              <w:rPr>
                <w:rFonts w:eastAsia="Times New Roman" w:cs="Times New Roman"/>
                <w:color w:val="000000"/>
                <w:szCs w:val="22"/>
                <w:lang w:eastAsia="ru-RU"/>
              </w:rPr>
              <w:t xml:space="preserve">Гкал/ час.)  </w:t>
            </w:r>
          </w:p>
        </w:tc>
        <w:tc>
          <w:tcPr>
            <w:tcW w:w="1984" w:type="dxa"/>
            <w:vAlign w:val="center"/>
          </w:tcPr>
          <w:p w14:paraId="6CB44ACF" w14:textId="77777777" w:rsidR="00E5529B" w:rsidRPr="004000F9" w:rsidRDefault="00E5529B" w:rsidP="00CE3174">
            <w:pPr>
              <w:jc w:val="center"/>
              <w:rPr>
                <w:rFonts w:eastAsia="Times New Roman" w:cs="Times New Roman"/>
                <w:color w:val="000000"/>
                <w:szCs w:val="22"/>
                <w:lang w:eastAsia="ru-RU"/>
              </w:rPr>
            </w:pPr>
            <w:r w:rsidRPr="004000F9">
              <w:rPr>
                <w:rFonts w:eastAsia="Times New Roman" w:cs="Times New Roman"/>
                <w:color w:val="000000"/>
                <w:szCs w:val="22"/>
                <w:lang w:eastAsia="ru-RU"/>
              </w:rPr>
              <w:t xml:space="preserve">Q вентиляции           </w:t>
            </w:r>
            <w:proofErr w:type="gramStart"/>
            <w:r w:rsidRPr="004000F9">
              <w:rPr>
                <w:rFonts w:eastAsia="Times New Roman" w:cs="Times New Roman"/>
                <w:color w:val="000000"/>
                <w:szCs w:val="22"/>
                <w:lang w:eastAsia="ru-RU"/>
              </w:rPr>
              <w:t xml:space="preserve">   (</w:t>
            </w:r>
            <w:proofErr w:type="gramEnd"/>
            <w:r w:rsidRPr="004000F9">
              <w:rPr>
                <w:rFonts w:eastAsia="Times New Roman" w:cs="Times New Roman"/>
                <w:color w:val="000000"/>
                <w:szCs w:val="22"/>
                <w:lang w:eastAsia="ru-RU"/>
              </w:rPr>
              <w:t xml:space="preserve">Гкал/ час.)  </w:t>
            </w:r>
          </w:p>
        </w:tc>
        <w:tc>
          <w:tcPr>
            <w:tcW w:w="1950" w:type="dxa"/>
            <w:vAlign w:val="center"/>
          </w:tcPr>
          <w:p w14:paraId="5BA6D44B" w14:textId="77777777" w:rsidR="00E5529B" w:rsidRPr="004000F9" w:rsidRDefault="00E5529B" w:rsidP="00CE3174">
            <w:pPr>
              <w:jc w:val="center"/>
              <w:rPr>
                <w:rFonts w:eastAsia="Times New Roman" w:cs="Times New Roman"/>
                <w:color w:val="000000"/>
                <w:szCs w:val="22"/>
                <w:lang w:eastAsia="ru-RU"/>
              </w:rPr>
            </w:pPr>
            <w:r w:rsidRPr="004000F9">
              <w:rPr>
                <w:rFonts w:eastAsia="Times New Roman" w:cs="Times New Roman"/>
                <w:color w:val="000000"/>
                <w:szCs w:val="22"/>
                <w:lang w:eastAsia="ru-RU"/>
              </w:rPr>
              <w:t xml:space="preserve">Q подогрева воды       </w:t>
            </w:r>
            <w:proofErr w:type="gramStart"/>
            <w:r w:rsidRPr="004000F9">
              <w:rPr>
                <w:rFonts w:eastAsia="Times New Roman" w:cs="Times New Roman"/>
                <w:color w:val="000000"/>
                <w:szCs w:val="22"/>
                <w:lang w:eastAsia="ru-RU"/>
              </w:rPr>
              <w:t xml:space="preserve">   (</w:t>
            </w:r>
            <w:proofErr w:type="gramEnd"/>
            <w:r w:rsidRPr="004000F9">
              <w:rPr>
                <w:rFonts w:eastAsia="Times New Roman" w:cs="Times New Roman"/>
                <w:color w:val="000000"/>
                <w:szCs w:val="22"/>
                <w:lang w:eastAsia="ru-RU"/>
              </w:rPr>
              <w:t>Гкал/</w:t>
            </w:r>
            <w:proofErr w:type="spellStart"/>
            <w:r w:rsidRPr="004000F9">
              <w:rPr>
                <w:rFonts w:eastAsia="Times New Roman" w:cs="Times New Roman"/>
                <w:color w:val="000000"/>
                <w:szCs w:val="22"/>
                <w:lang w:eastAsia="ru-RU"/>
              </w:rPr>
              <w:t>сут</w:t>
            </w:r>
            <w:proofErr w:type="spellEnd"/>
            <w:r w:rsidRPr="004000F9">
              <w:rPr>
                <w:rFonts w:eastAsia="Times New Roman" w:cs="Times New Roman"/>
                <w:color w:val="000000"/>
                <w:szCs w:val="22"/>
                <w:lang w:eastAsia="ru-RU"/>
              </w:rPr>
              <w:t>.)</w:t>
            </w:r>
          </w:p>
        </w:tc>
      </w:tr>
      <w:tr w:rsidR="00E5529B" w:rsidRPr="004000F9" w14:paraId="6DFAE9EA" w14:textId="77777777" w:rsidTr="00CE3174">
        <w:tc>
          <w:tcPr>
            <w:tcW w:w="3652" w:type="dxa"/>
          </w:tcPr>
          <w:p w14:paraId="556CCDA0" w14:textId="77777777" w:rsidR="00E5529B" w:rsidRPr="004000F9" w:rsidRDefault="00E5529B" w:rsidP="00CE3174">
            <w:pPr>
              <w:rPr>
                <w:rFonts w:cs="Times New Roman"/>
              </w:rPr>
            </w:pPr>
          </w:p>
        </w:tc>
        <w:tc>
          <w:tcPr>
            <w:tcW w:w="1985" w:type="dxa"/>
            <w:vAlign w:val="center"/>
          </w:tcPr>
          <w:p w14:paraId="4A1954E8" w14:textId="77777777" w:rsidR="00E5529B" w:rsidRPr="004000F9" w:rsidRDefault="00E5529B" w:rsidP="00CE3174">
            <w:pPr>
              <w:jc w:val="center"/>
              <w:rPr>
                <w:rFonts w:eastAsia="Times New Roman" w:cs="Times New Roman"/>
                <w:color w:val="000000"/>
                <w:szCs w:val="22"/>
                <w:lang w:eastAsia="ru-RU"/>
              </w:rPr>
            </w:pPr>
          </w:p>
        </w:tc>
        <w:tc>
          <w:tcPr>
            <w:tcW w:w="1984" w:type="dxa"/>
            <w:vAlign w:val="center"/>
          </w:tcPr>
          <w:p w14:paraId="48DB23B2" w14:textId="77777777" w:rsidR="00E5529B" w:rsidRPr="004000F9" w:rsidRDefault="00E5529B" w:rsidP="00CE3174">
            <w:pPr>
              <w:jc w:val="center"/>
              <w:rPr>
                <w:rFonts w:eastAsia="Times New Roman" w:cs="Times New Roman"/>
                <w:color w:val="000000"/>
                <w:szCs w:val="22"/>
                <w:lang w:eastAsia="ru-RU"/>
              </w:rPr>
            </w:pPr>
          </w:p>
        </w:tc>
        <w:tc>
          <w:tcPr>
            <w:tcW w:w="1950" w:type="dxa"/>
            <w:vAlign w:val="center"/>
          </w:tcPr>
          <w:p w14:paraId="19F52E38" w14:textId="77777777" w:rsidR="00E5529B" w:rsidRPr="004000F9" w:rsidRDefault="00E5529B" w:rsidP="00CE3174">
            <w:pPr>
              <w:jc w:val="center"/>
              <w:rPr>
                <w:rFonts w:eastAsia="Times New Roman" w:cs="Times New Roman"/>
                <w:color w:val="000000"/>
                <w:szCs w:val="22"/>
                <w:lang w:eastAsia="ru-RU"/>
              </w:rPr>
            </w:pPr>
          </w:p>
        </w:tc>
      </w:tr>
      <w:tr w:rsidR="00E5529B" w:rsidRPr="004000F9" w14:paraId="25870A8A" w14:textId="77777777" w:rsidTr="00CE3174">
        <w:tc>
          <w:tcPr>
            <w:tcW w:w="3652" w:type="dxa"/>
          </w:tcPr>
          <w:p w14:paraId="4DECB277" w14:textId="77777777" w:rsidR="00E5529B" w:rsidRPr="004000F9" w:rsidRDefault="00E5529B" w:rsidP="00CE3174">
            <w:pPr>
              <w:jc w:val="center"/>
              <w:rPr>
                <w:rFonts w:cs="Times New Roman"/>
                <w:b/>
              </w:rPr>
            </w:pPr>
            <w:r w:rsidRPr="004000F9">
              <w:rPr>
                <w:rFonts w:cs="Times New Roman"/>
                <w:b/>
              </w:rPr>
              <w:t>ИТОГО:</w:t>
            </w:r>
          </w:p>
        </w:tc>
        <w:tc>
          <w:tcPr>
            <w:tcW w:w="1985" w:type="dxa"/>
            <w:vAlign w:val="center"/>
          </w:tcPr>
          <w:p w14:paraId="0C874DD5" w14:textId="77777777" w:rsidR="00E5529B" w:rsidRPr="004000F9" w:rsidRDefault="00E5529B" w:rsidP="00CE3174">
            <w:pPr>
              <w:jc w:val="center"/>
              <w:rPr>
                <w:rFonts w:eastAsia="Times New Roman" w:cs="Times New Roman"/>
                <w:b/>
                <w:color w:val="000000"/>
                <w:szCs w:val="22"/>
                <w:lang w:eastAsia="ru-RU"/>
              </w:rPr>
            </w:pPr>
          </w:p>
        </w:tc>
        <w:tc>
          <w:tcPr>
            <w:tcW w:w="1984" w:type="dxa"/>
            <w:vAlign w:val="center"/>
          </w:tcPr>
          <w:p w14:paraId="3DC1AC9C" w14:textId="77777777" w:rsidR="00E5529B" w:rsidRPr="004000F9" w:rsidRDefault="00E5529B" w:rsidP="00CE3174">
            <w:pPr>
              <w:jc w:val="center"/>
              <w:rPr>
                <w:rFonts w:eastAsia="Times New Roman" w:cs="Times New Roman"/>
                <w:b/>
                <w:color w:val="000000"/>
                <w:szCs w:val="22"/>
                <w:lang w:eastAsia="ru-RU"/>
              </w:rPr>
            </w:pPr>
          </w:p>
        </w:tc>
        <w:tc>
          <w:tcPr>
            <w:tcW w:w="1950" w:type="dxa"/>
            <w:vAlign w:val="center"/>
          </w:tcPr>
          <w:p w14:paraId="4A07BA68" w14:textId="77777777" w:rsidR="00E5529B" w:rsidRPr="004000F9" w:rsidRDefault="00E5529B" w:rsidP="00CE3174">
            <w:pPr>
              <w:jc w:val="center"/>
              <w:rPr>
                <w:rFonts w:eastAsia="Times New Roman" w:cs="Times New Roman"/>
                <w:b/>
                <w:color w:val="000000"/>
                <w:szCs w:val="22"/>
                <w:lang w:eastAsia="ru-RU"/>
              </w:rPr>
            </w:pPr>
          </w:p>
        </w:tc>
      </w:tr>
    </w:tbl>
    <w:p w14:paraId="6DEABABB" w14:textId="77777777" w:rsidR="00E5529B" w:rsidRDefault="00E5529B" w:rsidP="00E5529B">
      <w:pPr>
        <w:spacing w:after="0"/>
        <w:rPr>
          <w:rFonts w:ascii="Times New Roman" w:hAnsi="Times New Roman" w:cs="Times New Roman"/>
          <w:sz w:val="24"/>
          <w:szCs w:val="24"/>
        </w:rPr>
      </w:pPr>
    </w:p>
    <w:p w14:paraId="15C6C35D" w14:textId="45B278F0" w:rsidR="00E5529B" w:rsidRPr="00E5529B" w:rsidRDefault="00E5529B" w:rsidP="00E5529B">
      <w:pPr>
        <w:spacing w:after="0"/>
        <w:rPr>
          <w:rFonts w:ascii="Times New Roman" w:hAnsi="Times New Roman" w:cs="Times New Roman"/>
          <w:sz w:val="24"/>
          <w:szCs w:val="24"/>
        </w:rPr>
      </w:pPr>
      <w:r w:rsidRPr="004000F9">
        <w:rPr>
          <w:rFonts w:ascii="Times New Roman" w:hAnsi="Times New Roman" w:cs="Times New Roman"/>
          <w:sz w:val="24"/>
          <w:szCs w:val="24"/>
        </w:rPr>
        <w:t xml:space="preserve">Отапливаемая </w:t>
      </w:r>
      <w:proofErr w:type="gramStart"/>
      <w:r w:rsidRPr="004000F9">
        <w:rPr>
          <w:rFonts w:ascii="Times New Roman" w:hAnsi="Times New Roman" w:cs="Times New Roman"/>
          <w:sz w:val="24"/>
          <w:szCs w:val="24"/>
        </w:rPr>
        <w:t>площадь:_</w:t>
      </w:r>
      <w:proofErr w:type="gramEnd"/>
      <w:r w:rsidRPr="004000F9">
        <w:rPr>
          <w:rFonts w:ascii="Times New Roman" w:hAnsi="Times New Roman" w:cs="Times New Roman"/>
          <w:sz w:val="24"/>
          <w:szCs w:val="24"/>
        </w:rPr>
        <w:t>______________________</w:t>
      </w:r>
    </w:p>
    <w:p w14:paraId="054193E4"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1.3. Расчетная годовая потребность Абонента в тепловой энергии (Гкал) при средней температуре наружного воздуха за отопительный период ______C</w:t>
      </w:r>
      <w:r w:rsidRPr="004000F9">
        <w:rPr>
          <w:rFonts w:ascii="Times New Roman" w:hAnsi="Times New Roman" w:cs="Times New Roman"/>
          <w:sz w:val="24"/>
          <w:szCs w:val="24"/>
          <w:vertAlign w:val="superscript"/>
        </w:rPr>
        <w:t>0</w:t>
      </w:r>
      <w:r w:rsidRPr="004000F9">
        <w:rPr>
          <w:rFonts w:ascii="Times New Roman" w:hAnsi="Times New Roman" w:cs="Times New Roman"/>
          <w:sz w:val="24"/>
          <w:szCs w:val="24"/>
        </w:rPr>
        <w:t xml:space="preserve"> для г. __________с разбивкой по месяцам составляет:</w:t>
      </w:r>
    </w:p>
    <w:tbl>
      <w:tblPr>
        <w:tblStyle w:val="a4"/>
        <w:tblpPr w:leftFromText="180" w:rightFromText="180" w:vertAnchor="text" w:tblpX="1" w:tblpY="1"/>
        <w:tblOverlap w:val="never"/>
        <w:tblW w:w="0" w:type="auto"/>
        <w:tblLook w:val="04A0" w:firstRow="1" w:lastRow="0" w:firstColumn="1" w:lastColumn="0" w:noHBand="0" w:noVBand="1"/>
      </w:tblPr>
      <w:tblGrid>
        <w:gridCol w:w="2335"/>
        <w:gridCol w:w="2343"/>
        <w:gridCol w:w="2337"/>
        <w:gridCol w:w="2329"/>
      </w:tblGrid>
      <w:tr w:rsidR="00E5529B" w:rsidRPr="004000F9" w14:paraId="39161D9D" w14:textId="77777777" w:rsidTr="00CE3174">
        <w:tc>
          <w:tcPr>
            <w:tcW w:w="2392" w:type="dxa"/>
            <w:vAlign w:val="center"/>
          </w:tcPr>
          <w:p w14:paraId="3FD341C8" w14:textId="77777777" w:rsidR="00E5529B" w:rsidRPr="004000F9" w:rsidRDefault="00E5529B" w:rsidP="00CE3174">
            <w:pPr>
              <w:jc w:val="center"/>
              <w:rPr>
                <w:rFonts w:cs="Times New Roman"/>
                <w:lang w:val="en-US"/>
              </w:rPr>
            </w:pPr>
            <w:proofErr w:type="spellStart"/>
            <w:r w:rsidRPr="004000F9">
              <w:rPr>
                <w:rFonts w:cs="Times New Roman"/>
                <w:lang w:val="en-US"/>
              </w:rPr>
              <w:t>Периоды</w:t>
            </w:r>
            <w:proofErr w:type="spellEnd"/>
            <w:r w:rsidRPr="004000F9">
              <w:rPr>
                <w:rFonts w:cs="Times New Roman"/>
                <w:lang w:val="en-US"/>
              </w:rPr>
              <w:t xml:space="preserve"> </w:t>
            </w:r>
            <w:proofErr w:type="spellStart"/>
            <w:r w:rsidRPr="004000F9">
              <w:rPr>
                <w:rFonts w:cs="Times New Roman"/>
                <w:lang w:val="en-US"/>
              </w:rPr>
              <w:t>подачи</w:t>
            </w:r>
            <w:proofErr w:type="spellEnd"/>
            <w:r w:rsidRPr="004000F9">
              <w:rPr>
                <w:rFonts w:cs="Times New Roman"/>
                <w:lang w:val="en-US"/>
              </w:rPr>
              <w:t xml:space="preserve"> </w:t>
            </w:r>
            <w:proofErr w:type="spellStart"/>
            <w:r w:rsidRPr="004000F9">
              <w:rPr>
                <w:rFonts w:cs="Times New Roman"/>
                <w:lang w:val="en-US"/>
              </w:rPr>
              <w:t>тепловой</w:t>
            </w:r>
            <w:proofErr w:type="spellEnd"/>
            <w:r w:rsidRPr="004000F9">
              <w:rPr>
                <w:rFonts w:cs="Times New Roman"/>
                <w:lang w:val="en-US"/>
              </w:rPr>
              <w:t xml:space="preserve"> </w:t>
            </w:r>
            <w:proofErr w:type="spellStart"/>
            <w:r w:rsidRPr="004000F9">
              <w:rPr>
                <w:rFonts w:cs="Times New Roman"/>
                <w:lang w:val="en-US"/>
              </w:rPr>
              <w:t>энергии</w:t>
            </w:r>
            <w:proofErr w:type="spellEnd"/>
          </w:p>
        </w:tc>
        <w:tc>
          <w:tcPr>
            <w:tcW w:w="2393" w:type="dxa"/>
            <w:vAlign w:val="center"/>
          </w:tcPr>
          <w:p w14:paraId="268F7917" w14:textId="77777777" w:rsidR="00E5529B" w:rsidRPr="004000F9" w:rsidRDefault="00E5529B" w:rsidP="00CE3174">
            <w:pPr>
              <w:jc w:val="center"/>
              <w:rPr>
                <w:rFonts w:cs="Times New Roman"/>
              </w:rPr>
            </w:pPr>
            <w:proofErr w:type="spellStart"/>
            <w:r w:rsidRPr="004000F9">
              <w:rPr>
                <w:rFonts w:cs="Times New Roman"/>
                <w:lang w:val="en-US"/>
              </w:rPr>
              <w:t>Отопление</w:t>
            </w:r>
            <w:proofErr w:type="spellEnd"/>
          </w:p>
          <w:p w14:paraId="69251C41" w14:textId="77777777" w:rsidR="00E5529B" w:rsidRPr="004000F9" w:rsidRDefault="00E5529B" w:rsidP="00CE3174">
            <w:pPr>
              <w:jc w:val="center"/>
              <w:rPr>
                <w:rFonts w:cs="Times New Roman"/>
                <w:lang w:val="en-US"/>
              </w:rPr>
            </w:pPr>
            <w:r w:rsidRPr="004000F9">
              <w:rPr>
                <w:rFonts w:cs="Times New Roman"/>
                <w:lang w:val="en-US"/>
              </w:rPr>
              <w:t>(</w:t>
            </w:r>
            <w:proofErr w:type="spellStart"/>
            <w:r w:rsidRPr="004000F9">
              <w:rPr>
                <w:rFonts w:cs="Times New Roman"/>
                <w:lang w:val="en-US"/>
              </w:rPr>
              <w:t>Гкал</w:t>
            </w:r>
            <w:proofErr w:type="spellEnd"/>
            <w:r w:rsidRPr="004000F9">
              <w:rPr>
                <w:rFonts w:cs="Times New Roman"/>
                <w:lang w:val="en-US"/>
              </w:rPr>
              <w:t>)</w:t>
            </w:r>
          </w:p>
        </w:tc>
        <w:tc>
          <w:tcPr>
            <w:tcW w:w="2393" w:type="dxa"/>
          </w:tcPr>
          <w:p w14:paraId="4FB9CC98" w14:textId="77777777" w:rsidR="00E5529B" w:rsidRPr="004000F9" w:rsidRDefault="00E5529B" w:rsidP="00CE3174">
            <w:pPr>
              <w:jc w:val="center"/>
              <w:rPr>
                <w:rFonts w:cs="Times New Roman"/>
              </w:rPr>
            </w:pPr>
            <w:r w:rsidRPr="004000F9">
              <w:rPr>
                <w:rFonts w:cs="Times New Roman"/>
              </w:rPr>
              <w:t xml:space="preserve">Подогрев воды                    </w:t>
            </w:r>
            <w:proofErr w:type="gramStart"/>
            <w:r w:rsidRPr="004000F9">
              <w:rPr>
                <w:rFonts w:cs="Times New Roman"/>
              </w:rPr>
              <w:t xml:space="preserve">   (</w:t>
            </w:r>
            <w:proofErr w:type="gramEnd"/>
            <w:r w:rsidRPr="004000F9">
              <w:rPr>
                <w:rFonts w:cs="Times New Roman"/>
              </w:rPr>
              <w:t>Гкал)</w:t>
            </w:r>
          </w:p>
        </w:tc>
        <w:tc>
          <w:tcPr>
            <w:tcW w:w="2393" w:type="dxa"/>
            <w:vAlign w:val="center"/>
          </w:tcPr>
          <w:p w14:paraId="25EABB09" w14:textId="77777777" w:rsidR="00E5529B" w:rsidRPr="004000F9" w:rsidRDefault="00E5529B" w:rsidP="00CE3174">
            <w:pPr>
              <w:jc w:val="center"/>
              <w:rPr>
                <w:rFonts w:cs="Times New Roman"/>
              </w:rPr>
            </w:pPr>
            <w:r w:rsidRPr="004000F9">
              <w:rPr>
                <w:rFonts w:cs="Times New Roman"/>
                <w:lang w:val="en-US"/>
              </w:rPr>
              <w:t>ВСЕГО</w:t>
            </w:r>
            <w:r w:rsidRPr="004000F9">
              <w:rPr>
                <w:rFonts w:cs="Times New Roman"/>
              </w:rPr>
              <w:t xml:space="preserve">                    </w:t>
            </w:r>
            <w:proofErr w:type="gramStart"/>
            <w:r w:rsidRPr="004000F9">
              <w:rPr>
                <w:rFonts w:cs="Times New Roman"/>
              </w:rPr>
              <w:t xml:space="preserve">   (</w:t>
            </w:r>
            <w:proofErr w:type="gramEnd"/>
            <w:r w:rsidRPr="004000F9">
              <w:rPr>
                <w:rFonts w:cs="Times New Roman"/>
              </w:rPr>
              <w:t>Гкал)</w:t>
            </w:r>
          </w:p>
        </w:tc>
      </w:tr>
      <w:tr w:rsidR="00E5529B" w:rsidRPr="004000F9" w14:paraId="4AF66A8A" w14:textId="77777777" w:rsidTr="00CE3174">
        <w:tc>
          <w:tcPr>
            <w:tcW w:w="2392" w:type="dxa"/>
            <w:vAlign w:val="center"/>
          </w:tcPr>
          <w:p w14:paraId="207AE59B" w14:textId="77777777" w:rsidR="00E5529B" w:rsidRPr="004000F9" w:rsidRDefault="00E5529B" w:rsidP="00CE3174">
            <w:pPr>
              <w:jc w:val="center"/>
              <w:rPr>
                <w:rFonts w:cs="Times New Roman"/>
                <w:lang w:val="en-US"/>
              </w:rPr>
            </w:pPr>
            <w:proofErr w:type="spellStart"/>
            <w:r w:rsidRPr="004000F9">
              <w:rPr>
                <w:rFonts w:cs="Times New Roman"/>
                <w:lang w:val="en-US"/>
              </w:rPr>
              <w:t>Январь</w:t>
            </w:r>
            <w:proofErr w:type="spellEnd"/>
            <w:r w:rsidRPr="004000F9">
              <w:rPr>
                <w:rFonts w:cs="Times New Roman"/>
                <w:lang w:val="en-US"/>
              </w:rPr>
              <w:t xml:space="preserve">         </w:t>
            </w:r>
          </w:p>
        </w:tc>
        <w:tc>
          <w:tcPr>
            <w:tcW w:w="2393" w:type="dxa"/>
            <w:vAlign w:val="center"/>
          </w:tcPr>
          <w:p w14:paraId="25C72F6C" w14:textId="77777777" w:rsidR="00E5529B" w:rsidRPr="004000F9" w:rsidRDefault="00E5529B" w:rsidP="00CE3174">
            <w:pPr>
              <w:jc w:val="center"/>
              <w:rPr>
                <w:rFonts w:cs="Times New Roman"/>
                <w:lang w:val="en-US"/>
              </w:rPr>
            </w:pPr>
          </w:p>
        </w:tc>
        <w:tc>
          <w:tcPr>
            <w:tcW w:w="2393" w:type="dxa"/>
          </w:tcPr>
          <w:p w14:paraId="6572F9FB" w14:textId="77777777" w:rsidR="00E5529B" w:rsidRPr="004000F9" w:rsidRDefault="00E5529B" w:rsidP="00CE3174">
            <w:pPr>
              <w:jc w:val="center"/>
              <w:rPr>
                <w:rFonts w:cs="Times New Roman"/>
                <w:lang w:val="en-US"/>
              </w:rPr>
            </w:pPr>
          </w:p>
        </w:tc>
        <w:tc>
          <w:tcPr>
            <w:tcW w:w="2393" w:type="dxa"/>
            <w:vAlign w:val="center"/>
          </w:tcPr>
          <w:p w14:paraId="06ECF16C" w14:textId="77777777" w:rsidR="00E5529B" w:rsidRPr="004000F9" w:rsidRDefault="00E5529B" w:rsidP="00CE3174">
            <w:pPr>
              <w:jc w:val="center"/>
              <w:rPr>
                <w:rFonts w:cs="Times New Roman"/>
                <w:lang w:val="en-US"/>
              </w:rPr>
            </w:pPr>
          </w:p>
        </w:tc>
      </w:tr>
      <w:tr w:rsidR="00E5529B" w:rsidRPr="004000F9" w14:paraId="5DAEFFF3" w14:textId="77777777" w:rsidTr="00CE3174">
        <w:tc>
          <w:tcPr>
            <w:tcW w:w="2392" w:type="dxa"/>
            <w:vAlign w:val="center"/>
          </w:tcPr>
          <w:p w14:paraId="6A6213B6" w14:textId="77777777" w:rsidR="00E5529B" w:rsidRPr="004000F9" w:rsidRDefault="00E5529B" w:rsidP="00CE3174">
            <w:pPr>
              <w:jc w:val="center"/>
              <w:rPr>
                <w:rFonts w:cs="Times New Roman"/>
                <w:lang w:val="en-US"/>
              </w:rPr>
            </w:pPr>
            <w:proofErr w:type="spellStart"/>
            <w:r w:rsidRPr="004000F9">
              <w:rPr>
                <w:rFonts w:cs="Times New Roman"/>
                <w:lang w:val="en-US"/>
              </w:rPr>
              <w:t>Февраль</w:t>
            </w:r>
            <w:proofErr w:type="spellEnd"/>
            <w:r w:rsidRPr="004000F9">
              <w:rPr>
                <w:rFonts w:cs="Times New Roman"/>
                <w:lang w:val="en-US"/>
              </w:rPr>
              <w:t xml:space="preserve">        </w:t>
            </w:r>
          </w:p>
        </w:tc>
        <w:tc>
          <w:tcPr>
            <w:tcW w:w="2393" w:type="dxa"/>
            <w:vAlign w:val="center"/>
          </w:tcPr>
          <w:p w14:paraId="4F9B1651" w14:textId="77777777" w:rsidR="00E5529B" w:rsidRPr="004000F9" w:rsidRDefault="00E5529B" w:rsidP="00CE3174">
            <w:pPr>
              <w:jc w:val="center"/>
              <w:rPr>
                <w:rFonts w:cs="Times New Roman"/>
                <w:lang w:val="en-US"/>
              </w:rPr>
            </w:pPr>
          </w:p>
        </w:tc>
        <w:tc>
          <w:tcPr>
            <w:tcW w:w="2393" w:type="dxa"/>
          </w:tcPr>
          <w:p w14:paraId="0BB3FC2B" w14:textId="77777777" w:rsidR="00E5529B" w:rsidRPr="004000F9" w:rsidRDefault="00E5529B" w:rsidP="00CE3174">
            <w:pPr>
              <w:jc w:val="center"/>
              <w:rPr>
                <w:rFonts w:cs="Times New Roman"/>
                <w:lang w:val="en-US"/>
              </w:rPr>
            </w:pPr>
          </w:p>
        </w:tc>
        <w:tc>
          <w:tcPr>
            <w:tcW w:w="2393" w:type="dxa"/>
            <w:vAlign w:val="center"/>
          </w:tcPr>
          <w:p w14:paraId="12DDAFD3" w14:textId="77777777" w:rsidR="00E5529B" w:rsidRPr="004000F9" w:rsidRDefault="00E5529B" w:rsidP="00CE3174">
            <w:pPr>
              <w:jc w:val="center"/>
              <w:rPr>
                <w:rFonts w:cs="Times New Roman"/>
                <w:lang w:val="en-US"/>
              </w:rPr>
            </w:pPr>
          </w:p>
        </w:tc>
      </w:tr>
      <w:tr w:rsidR="00E5529B" w:rsidRPr="004000F9" w14:paraId="64F9E10F" w14:textId="77777777" w:rsidTr="00CE3174">
        <w:tc>
          <w:tcPr>
            <w:tcW w:w="2392" w:type="dxa"/>
            <w:vAlign w:val="center"/>
          </w:tcPr>
          <w:p w14:paraId="1D9E065D" w14:textId="77777777" w:rsidR="00E5529B" w:rsidRPr="004000F9" w:rsidRDefault="00E5529B" w:rsidP="00CE3174">
            <w:pPr>
              <w:jc w:val="center"/>
              <w:rPr>
                <w:rFonts w:cs="Times New Roman"/>
                <w:lang w:val="en-US"/>
              </w:rPr>
            </w:pPr>
            <w:proofErr w:type="spellStart"/>
            <w:r w:rsidRPr="004000F9">
              <w:rPr>
                <w:rFonts w:cs="Times New Roman"/>
                <w:lang w:val="en-US"/>
              </w:rPr>
              <w:t>Март</w:t>
            </w:r>
            <w:proofErr w:type="spellEnd"/>
            <w:r w:rsidRPr="004000F9">
              <w:rPr>
                <w:rFonts w:cs="Times New Roman"/>
                <w:lang w:val="en-US"/>
              </w:rPr>
              <w:t xml:space="preserve">           </w:t>
            </w:r>
          </w:p>
        </w:tc>
        <w:tc>
          <w:tcPr>
            <w:tcW w:w="2393" w:type="dxa"/>
            <w:vAlign w:val="center"/>
          </w:tcPr>
          <w:p w14:paraId="5266E5A4" w14:textId="77777777" w:rsidR="00E5529B" w:rsidRPr="004000F9" w:rsidRDefault="00E5529B" w:rsidP="00CE3174">
            <w:pPr>
              <w:jc w:val="center"/>
              <w:rPr>
                <w:rFonts w:cs="Times New Roman"/>
                <w:lang w:val="en-US"/>
              </w:rPr>
            </w:pPr>
          </w:p>
        </w:tc>
        <w:tc>
          <w:tcPr>
            <w:tcW w:w="2393" w:type="dxa"/>
          </w:tcPr>
          <w:p w14:paraId="5084A5D6" w14:textId="77777777" w:rsidR="00E5529B" w:rsidRPr="004000F9" w:rsidRDefault="00E5529B" w:rsidP="00CE3174">
            <w:pPr>
              <w:jc w:val="center"/>
              <w:rPr>
                <w:rFonts w:cs="Times New Roman"/>
                <w:lang w:val="en-US"/>
              </w:rPr>
            </w:pPr>
          </w:p>
        </w:tc>
        <w:tc>
          <w:tcPr>
            <w:tcW w:w="2393" w:type="dxa"/>
            <w:vAlign w:val="center"/>
          </w:tcPr>
          <w:p w14:paraId="0BDAD3BE" w14:textId="77777777" w:rsidR="00E5529B" w:rsidRPr="004000F9" w:rsidRDefault="00E5529B" w:rsidP="00CE3174">
            <w:pPr>
              <w:jc w:val="center"/>
              <w:rPr>
                <w:rFonts w:cs="Times New Roman"/>
                <w:lang w:val="en-US"/>
              </w:rPr>
            </w:pPr>
          </w:p>
        </w:tc>
      </w:tr>
      <w:tr w:rsidR="00E5529B" w:rsidRPr="004000F9" w14:paraId="41441092" w14:textId="77777777" w:rsidTr="00CE3174">
        <w:tc>
          <w:tcPr>
            <w:tcW w:w="2392" w:type="dxa"/>
            <w:vAlign w:val="center"/>
          </w:tcPr>
          <w:p w14:paraId="613BEFC3" w14:textId="77777777" w:rsidR="00E5529B" w:rsidRPr="004000F9" w:rsidRDefault="00E5529B" w:rsidP="00CE3174">
            <w:pPr>
              <w:jc w:val="center"/>
              <w:rPr>
                <w:rFonts w:cs="Times New Roman"/>
                <w:lang w:val="en-US"/>
              </w:rPr>
            </w:pPr>
            <w:proofErr w:type="spellStart"/>
            <w:r w:rsidRPr="004000F9">
              <w:rPr>
                <w:rFonts w:cs="Times New Roman"/>
                <w:lang w:val="en-US"/>
              </w:rPr>
              <w:t>Апрель</w:t>
            </w:r>
            <w:proofErr w:type="spellEnd"/>
            <w:r w:rsidRPr="004000F9">
              <w:rPr>
                <w:rFonts w:cs="Times New Roman"/>
                <w:lang w:val="en-US"/>
              </w:rPr>
              <w:t xml:space="preserve">         </w:t>
            </w:r>
          </w:p>
        </w:tc>
        <w:tc>
          <w:tcPr>
            <w:tcW w:w="2393" w:type="dxa"/>
            <w:vAlign w:val="center"/>
          </w:tcPr>
          <w:p w14:paraId="5369FA95" w14:textId="77777777" w:rsidR="00E5529B" w:rsidRPr="004000F9" w:rsidRDefault="00E5529B" w:rsidP="00CE3174">
            <w:pPr>
              <w:jc w:val="center"/>
              <w:rPr>
                <w:rFonts w:cs="Times New Roman"/>
                <w:lang w:val="en-US"/>
              </w:rPr>
            </w:pPr>
          </w:p>
        </w:tc>
        <w:tc>
          <w:tcPr>
            <w:tcW w:w="2393" w:type="dxa"/>
          </w:tcPr>
          <w:p w14:paraId="23BF11CE" w14:textId="77777777" w:rsidR="00E5529B" w:rsidRPr="004000F9" w:rsidRDefault="00E5529B" w:rsidP="00CE3174">
            <w:pPr>
              <w:jc w:val="center"/>
              <w:rPr>
                <w:rFonts w:cs="Times New Roman"/>
                <w:lang w:val="en-US"/>
              </w:rPr>
            </w:pPr>
          </w:p>
        </w:tc>
        <w:tc>
          <w:tcPr>
            <w:tcW w:w="2393" w:type="dxa"/>
            <w:vAlign w:val="center"/>
          </w:tcPr>
          <w:p w14:paraId="741ABFFC" w14:textId="77777777" w:rsidR="00E5529B" w:rsidRPr="004000F9" w:rsidRDefault="00E5529B" w:rsidP="00CE3174">
            <w:pPr>
              <w:jc w:val="center"/>
              <w:rPr>
                <w:rFonts w:cs="Times New Roman"/>
                <w:lang w:val="en-US"/>
              </w:rPr>
            </w:pPr>
          </w:p>
        </w:tc>
      </w:tr>
      <w:tr w:rsidR="00E5529B" w:rsidRPr="004000F9" w14:paraId="1959239A" w14:textId="77777777" w:rsidTr="00CE3174">
        <w:tc>
          <w:tcPr>
            <w:tcW w:w="2392" w:type="dxa"/>
            <w:vAlign w:val="center"/>
          </w:tcPr>
          <w:p w14:paraId="6B3C8BC6" w14:textId="77777777" w:rsidR="00E5529B" w:rsidRPr="004000F9" w:rsidRDefault="00E5529B" w:rsidP="00CE3174">
            <w:pPr>
              <w:jc w:val="center"/>
              <w:rPr>
                <w:rFonts w:cs="Times New Roman"/>
                <w:lang w:val="en-US"/>
              </w:rPr>
            </w:pPr>
            <w:proofErr w:type="spellStart"/>
            <w:r w:rsidRPr="004000F9">
              <w:rPr>
                <w:rFonts w:cs="Times New Roman"/>
                <w:lang w:val="en-US"/>
              </w:rPr>
              <w:t>Май</w:t>
            </w:r>
            <w:proofErr w:type="spellEnd"/>
            <w:r w:rsidRPr="004000F9">
              <w:rPr>
                <w:rFonts w:cs="Times New Roman"/>
                <w:lang w:val="en-US"/>
              </w:rPr>
              <w:t xml:space="preserve">            </w:t>
            </w:r>
          </w:p>
        </w:tc>
        <w:tc>
          <w:tcPr>
            <w:tcW w:w="2393" w:type="dxa"/>
            <w:vAlign w:val="center"/>
          </w:tcPr>
          <w:p w14:paraId="0CCB29DD" w14:textId="77777777" w:rsidR="00E5529B" w:rsidRPr="004000F9" w:rsidRDefault="00E5529B" w:rsidP="00CE3174">
            <w:pPr>
              <w:jc w:val="center"/>
              <w:rPr>
                <w:rFonts w:cs="Times New Roman"/>
                <w:lang w:val="en-US"/>
              </w:rPr>
            </w:pPr>
          </w:p>
        </w:tc>
        <w:tc>
          <w:tcPr>
            <w:tcW w:w="2393" w:type="dxa"/>
          </w:tcPr>
          <w:p w14:paraId="6911AB5F" w14:textId="77777777" w:rsidR="00E5529B" w:rsidRPr="004000F9" w:rsidRDefault="00E5529B" w:rsidP="00CE3174">
            <w:pPr>
              <w:jc w:val="center"/>
              <w:rPr>
                <w:rFonts w:cs="Times New Roman"/>
                <w:lang w:val="en-US"/>
              </w:rPr>
            </w:pPr>
          </w:p>
        </w:tc>
        <w:tc>
          <w:tcPr>
            <w:tcW w:w="2393" w:type="dxa"/>
            <w:vAlign w:val="center"/>
          </w:tcPr>
          <w:p w14:paraId="65E83C2B" w14:textId="77777777" w:rsidR="00E5529B" w:rsidRPr="004000F9" w:rsidRDefault="00E5529B" w:rsidP="00CE3174">
            <w:pPr>
              <w:jc w:val="center"/>
              <w:rPr>
                <w:rFonts w:cs="Times New Roman"/>
                <w:lang w:val="en-US"/>
              </w:rPr>
            </w:pPr>
          </w:p>
        </w:tc>
      </w:tr>
      <w:tr w:rsidR="00E5529B" w:rsidRPr="004000F9" w14:paraId="7AFBAC16" w14:textId="77777777" w:rsidTr="00CE3174">
        <w:tc>
          <w:tcPr>
            <w:tcW w:w="2392" w:type="dxa"/>
            <w:vAlign w:val="center"/>
          </w:tcPr>
          <w:p w14:paraId="0BB78697" w14:textId="77777777" w:rsidR="00E5529B" w:rsidRPr="004000F9" w:rsidRDefault="00E5529B" w:rsidP="00CE3174">
            <w:pPr>
              <w:jc w:val="center"/>
              <w:rPr>
                <w:rFonts w:cs="Times New Roman"/>
                <w:lang w:val="en-US"/>
              </w:rPr>
            </w:pPr>
            <w:proofErr w:type="spellStart"/>
            <w:r w:rsidRPr="004000F9">
              <w:rPr>
                <w:rFonts w:cs="Times New Roman"/>
                <w:lang w:val="en-US"/>
              </w:rPr>
              <w:t>Июнь</w:t>
            </w:r>
            <w:proofErr w:type="spellEnd"/>
            <w:r w:rsidRPr="004000F9">
              <w:rPr>
                <w:rFonts w:cs="Times New Roman"/>
                <w:lang w:val="en-US"/>
              </w:rPr>
              <w:t xml:space="preserve">           </w:t>
            </w:r>
          </w:p>
        </w:tc>
        <w:tc>
          <w:tcPr>
            <w:tcW w:w="2393" w:type="dxa"/>
            <w:vAlign w:val="center"/>
          </w:tcPr>
          <w:p w14:paraId="1AB318D0" w14:textId="77777777" w:rsidR="00E5529B" w:rsidRPr="004000F9" w:rsidRDefault="00E5529B" w:rsidP="00CE3174">
            <w:pPr>
              <w:jc w:val="center"/>
              <w:rPr>
                <w:rFonts w:cs="Times New Roman"/>
                <w:lang w:val="en-US"/>
              </w:rPr>
            </w:pPr>
          </w:p>
        </w:tc>
        <w:tc>
          <w:tcPr>
            <w:tcW w:w="2393" w:type="dxa"/>
          </w:tcPr>
          <w:p w14:paraId="63CBA1C0" w14:textId="77777777" w:rsidR="00E5529B" w:rsidRPr="004000F9" w:rsidRDefault="00E5529B" w:rsidP="00CE3174">
            <w:pPr>
              <w:jc w:val="center"/>
              <w:rPr>
                <w:rFonts w:cs="Times New Roman"/>
                <w:lang w:val="en-US"/>
              </w:rPr>
            </w:pPr>
          </w:p>
        </w:tc>
        <w:tc>
          <w:tcPr>
            <w:tcW w:w="2393" w:type="dxa"/>
            <w:vAlign w:val="center"/>
          </w:tcPr>
          <w:p w14:paraId="160939D0" w14:textId="77777777" w:rsidR="00E5529B" w:rsidRPr="004000F9" w:rsidRDefault="00E5529B" w:rsidP="00CE3174">
            <w:pPr>
              <w:jc w:val="center"/>
              <w:rPr>
                <w:rFonts w:cs="Times New Roman"/>
                <w:lang w:val="en-US"/>
              </w:rPr>
            </w:pPr>
          </w:p>
        </w:tc>
      </w:tr>
      <w:tr w:rsidR="00E5529B" w:rsidRPr="004000F9" w14:paraId="6D4D8F6E" w14:textId="77777777" w:rsidTr="00CE3174">
        <w:tc>
          <w:tcPr>
            <w:tcW w:w="2392" w:type="dxa"/>
            <w:vAlign w:val="center"/>
          </w:tcPr>
          <w:p w14:paraId="2405CBCB" w14:textId="77777777" w:rsidR="00E5529B" w:rsidRPr="004000F9" w:rsidRDefault="00E5529B" w:rsidP="00CE3174">
            <w:pPr>
              <w:jc w:val="center"/>
              <w:rPr>
                <w:rFonts w:cs="Times New Roman"/>
                <w:lang w:val="en-US"/>
              </w:rPr>
            </w:pPr>
            <w:proofErr w:type="spellStart"/>
            <w:r w:rsidRPr="004000F9">
              <w:rPr>
                <w:rFonts w:cs="Times New Roman"/>
                <w:lang w:val="en-US"/>
              </w:rPr>
              <w:t>Июль</w:t>
            </w:r>
            <w:proofErr w:type="spellEnd"/>
            <w:r w:rsidRPr="004000F9">
              <w:rPr>
                <w:rFonts w:cs="Times New Roman"/>
                <w:lang w:val="en-US"/>
              </w:rPr>
              <w:t xml:space="preserve">           </w:t>
            </w:r>
          </w:p>
        </w:tc>
        <w:tc>
          <w:tcPr>
            <w:tcW w:w="2393" w:type="dxa"/>
            <w:vAlign w:val="center"/>
          </w:tcPr>
          <w:p w14:paraId="0D67F1B5" w14:textId="77777777" w:rsidR="00E5529B" w:rsidRPr="004000F9" w:rsidRDefault="00E5529B" w:rsidP="00CE3174">
            <w:pPr>
              <w:jc w:val="center"/>
              <w:rPr>
                <w:rFonts w:cs="Times New Roman"/>
                <w:lang w:val="en-US"/>
              </w:rPr>
            </w:pPr>
          </w:p>
        </w:tc>
        <w:tc>
          <w:tcPr>
            <w:tcW w:w="2393" w:type="dxa"/>
          </w:tcPr>
          <w:p w14:paraId="67B060C1" w14:textId="77777777" w:rsidR="00E5529B" w:rsidRPr="004000F9" w:rsidRDefault="00E5529B" w:rsidP="00CE3174">
            <w:pPr>
              <w:jc w:val="center"/>
              <w:rPr>
                <w:rFonts w:cs="Times New Roman"/>
                <w:lang w:val="en-US"/>
              </w:rPr>
            </w:pPr>
          </w:p>
        </w:tc>
        <w:tc>
          <w:tcPr>
            <w:tcW w:w="2393" w:type="dxa"/>
            <w:vAlign w:val="center"/>
          </w:tcPr>
          <w:p w14:paraId="747CA833" w14:textId="77777777" w:rsidR="00E5529B" w:rsidRPr="004000F9" w:rsidRDefault="00E5529B" w:rsidP="00CE3174">
            <w:pPr>
              <w:jc w:val="center"/>
              <w:rPr>
                <w:rFonts w:cs="Times New Roman"/>
                <w:lang w:val="en-US"/>
              </w:rPr>
            </w:pPr>
          </w:p>
        </w:tc>
      </w:tr>
      <w:tr w:rsidR="00E5529B" w:rsidRPr="004000F9" w14:paraId="6A5451E8" w14:textId="77777777" w:rsidTr="00CE3174">
        <w:tc>
          <w:tcPr>
            <w:tcW w:w="2392" w:type="dxa"/>
            <w:vAlign w:val="center"/>
          </w:tcPr>
          <w:p w14:paraId="5384662C" w14:textId="77777777" w:rsidR="00E5529B" w:rsidRPr="004000F9" w:rsidRDefault="00E5529B" w:rsidP="00CE3174">
            <w:pPr>
              <w:jc w:val="center"/>
              <w:rPr>
                <w:rFonts w:cs="Times New Roman"/>
                <w:lang w:val="en-US"/>
              </w:rPr>
            </w:pPr>
            <w:proofErr w:type="spellStart"/>
            <w:r w:rsidRPr="004000F9">
              <w:rPr>
                <w:rFonts w:cs="Times New Roman"/>
                <w:lang w:val="en-US"/>
              </w:rPr>
              <w:t>Август</w:t>
            </w:r>
            <w:proofErr w:type="spellEnd"/>
            <w:r w:rsidRPr="004000F9">
              <w:rPr>
                <w:rFonts w:cs="Times New Roman"/>
                <w:lang w:val="en-US"/>
              </w:rPr>
              <w:t xml:space="preserve">         </w:t>
            </w:r>
          </w:p>
        </w:tc>
        <w:tc>
          <w:tcPr>
            <w:tcW w:w="2393" w:type="dxa"/>
            <w:vAlign w:val="center"/>
          </w:tcPr>
          <w:p w14:paraId="19507F87" w14:textId="77777777" w:rsidR="00E5529B" w:rsidRPr="004000F9" w:rsidRDefault="00E5529B" w:rsidP="00CE3174">
            <w:pPr>
              <w:jc w:val="center"/>
              <w:rPr>
                <w:rFonts w:cs="Times New Roman"/>
                <w:lang w:val="en-US"/>
              </w:rPr>
            </w:pPr>
          </w:p>
        </w:tc>
        <w:tc>
          <w:tcPr>
            <w:tcW w:w="2393" w:type="dxa"/>
          </w:tcPr>
          <w:p w14:paraId="403913D8" w14:textId="77777777" w:rsidR="00E5529B" w:rsidRPr="004000F9" w:rsidRDefault="00E5529B" w:rsidP="00CE3174">
            <w:pPr>
              <w:jc w:val="center"/>
              <w:rPr>
                <w:rFonts w:cs="Times New Roman"/>
                <w:lang w:val="en-US"/>
              </w:rPr>
            </w:pPr>
          </w:p>
        </w:tc>
        <w:tc>
          <w:tcPr>
            <w:tcW w:w="2393" w:type="dxa"/>
            <w:vAlign w:val="center"/>
          </w:tcPr>
          <w:p w14:paraId="68BB08FA" w14:textId="77777777" w:rsidR="00E5529B" w:rsidRPr="004000F9" w:rsidRDefault="00E5529B" w:rsidP="00CE3174">
            <w:pPr>
              <w:jc w:val="center"/>
              <w:rPr>
                <w:rFonts w:cs="Times New Roman"/>
                <w:lang w:val="en-US"/>
              </w:rPr>
            </w:pPr>
          </w:p>
        </w:tc>
      </w:tr>
      <w:tr w:rsidR="00E5529B" w:rsidRPr="004000F9" w14:paraId="616C98EE" w14:textId="77777777" w:rsidTr="00CE3174">
        <w:tc>
          <w:tcPr>
            <w:tcW w:w="2392" w:type="dxa"/>
            <w:vAlign w:val="center"/>
          </w:tcPr>
          <w:p w14:paraId="3FD7317C" w14:textId="77777777" w:rsidR="00E5529B" w:rsidRPr="004000F9" w:rsidRDefault="00E5529B" w:rsidP="00CE3174">
            <w:pPr>
              <w:jc w:val="center"/>
              <w:rPr>
                <w:rFonts w:cs="Times New Roman"/>
                <w:lang w:val="en-US"/>
              </w:rPr>
            </w:pPr>
            <w:proofErr w:type="spellStart"/>
            <w:r w:rsidRPr="004000F9">
              <w:rPr>
                <w:rFonts w:cs="Times New Roman"/>
                <w:lang w:val="en-US"/>
              </w:rPr>
              <w:t>Сентябрь</w:t>
            </w:r>
            <w:proofErr w:type="spellEnd"/>
            <w:r w:rsidRPr="004000F9">
              <w:rPr>
                <w:rFonts w:cs="Times New Roman"/>
                <w:lang w:val="en-US"/>
              </w:rPr>
              <w:t xml:space="preserve">       </w:t>
            </w:r>
          </w:p>
        </w:tc>
        <w:tc>
          <w:tcPr>
            <w:tcW w:w="2393" w:type="dxa"/>
            <w:vAlign w:val="center"/>
          </w:tcPr>
          <w:p w14:paraId="3D9233B8" w14:textId="77777777" w:rsidR="00E5529B" w:rsidRPr="004000F9" w:rsidRDefault="00E5529B" w:rsidP="00CE3174">
            <w:pPr>
              <w:jc w:val="center"/>
              <w:rPr>
                <w:rFonts w:cs="Times New Roman"/>
                <w:lang w:val="en-US"/>
              </w:rPr>
            </w:pPr>
          </w:p>
        </w:tc>
        <w:tc>
          <w:tcPr>
            <w:tcW w:w="2393" w:type="dxa"/>
          </w:tcPr>
          <w:p w14:paraId="2CD6F33C" w14:textId="77777777" w:rsidR="00E5529B" w:rsidRPr="004000F9" w:rsidRDefault="00E5529B" w:rsidP="00CE3174">
            <w:pPr>
              <w:jc w:val="center"/>
              <w:rPr>
                <w:rFonts w:cs="Times New Roman"/>
                <w:lang w:val="en-US"/>
              </w:rPr>
            </w:pPr>
          </w:p>
        </w:tc>
        <w:tc>
          <w:tcPr>
            <w:tcW w:w="2393" w:type="dxa"/>
            <w:vAlign w:val="center"/>
          </w:tcPr>
          <w:p w14:paraId="4D3E1306" w14:textId="77777777" w:rsidR="00E5529B" w:rsidRPr="004000F9" w:rsidRDefault="00E5529B" w:rsidP="00CE3174">
            <w:pPr>
              <w:jc w:val="center"/>
              <w:rPr>
                <w:rFonts w:cs="Times New Roman"/>
                <w:lang w:val="en-US"/>
              </w:rPr>
            </w:pPr>
          </w:p>
        </w:tc>
      </w:tr>
      <w:tr w:rsidR="00E5529B" w:rsidRPr="004000F9" w14:paraId="78E71E38" w14:textId="77777777" w:rsidTr="00CE3174">
        <w:tc>
          <w:tcPr>
            <w:tcW w:w="2392" w:type="dxa"/>
            <w:vAlign w:val="center"/>
          </w:tcPr>
          <w:p w14:paraId="1E33D4CE" w14:textId="77777777" w:rsidR="00E5529B" w:rsidRPr="004000F9" w:rsidRDefault="00E5529B" w:rsidP="00CE3174">
            <w:pPr>
              <w:jc w:val="center"/>
              <w:rPr>
                <w:rFonts w:cs="Times New Roman"/>
                <w:lang w:val="en-US"/>
              </w:rPr>
            </w:pPr>
            <w:proofErr w:type="spellStart"/>
            <w:r w:rsidRPr="004000F9">
              <w:rPr>
                <w:rFonts w:cs="Times New Roman"/>
                <w:lang w:val="en-US"/>
              </w:rPr>
              <w:t>Октябрь</w:t>
            </w:r>
            <w:proofErr w:type="spellEnd"/>
            <w:r w:rsidRPr="004000F9">
              <w:rPr>
                <w:rFonts w:cs="Times New Roman"/>
                <w:lang w:val="en-US"/>
              </w:rPr>
              <w:t xml:space="preserve">        </w:t>
            </w:r>
          </w:p>
        </w:tc>
        <w:tc>
          <w:tcPr>
            <w:tcW w:w="2393" w:type="dxa"/>
            <w:vAlign w:val="center"/>
          </w:tcPr>
          <w:p w14:paraId="45779D5B" w14:textId="77777777" w:rsidR="00E5529B" w:rsidRPr="004000F9" w:rsidRDefault="00E5529B" w:rsidP="00CE3174">
            <w:pPr>
              <w:jc w:val="center"/>
              <w:rPr>
                <w:rFonts w:cs="Times New Roman"/>
                <w:lang w:val="en-US"/>
              </w:rPr>
            </w:pPr>
          </w:p>
        </w:tc>
        <w:tc>
          <w:tcPr>
            <w:tcW w:w="2393" w:type="dxa"/>
          </w:tcPr>
          <w:p w14:paraId="18DC8095" w14:textId="77777777" w:rsidR="00E5529B" w:rsidRPr="004000F9" w:rsidRDefault="00E5529B" w:rsidP="00CE3174">
            <w:pPr>
              <w:jc w:val="center"/>
              <w:rPr>
                <w:rFonts w:cs="Times New Roman"/>
                <w:lang w:val="en-US"/>
              </w:rPr>
            </w:pPr>
          </w:p>
        </w:tc>
        <w:tc>
          <w:tcPr>
            <w:tcW w:w="2393" w:type="dxa"/>
            <w:vAlign w:val="center"/>
          </w:tcPr>
          <w:p w14:paraId="5E3D8368" w14:textId="77777777" w:rsidR="00E5529B" w:rsidRPr="004000F9" w:rsidRDefault="00E5529B" w:rsidP="00CE3174">
            <w:pPr>
              <w:jc w:val="center"/>
              <w:rPr>
                <w:rFonts w:cs="Times New Roman"/>
                <w:lang w:val="en-US"/>
              </w:rPr>
            </w:pPr>
          </w:p>
        </w:tc>
      </w:tr>
      <w:tr w:rsidR="00E5529B" w:rsidRPr="004000F9" w14:paraId="6C4C7DEF" w14:textId="77777777" w:rsidTr="00CE3174">
        <w:tc>
          <w:tcPr>
            <w:tcW w:w="2392" w:type="dxa"/>
            <w:vAlign w:val="center"/>
          </w:tcPr>
          <w:p w14:paraId="557F4AB2" w14:textId="77777777" w:rsidR="00E5529B" w:rsidRPr="004000F9" w:rsidRDefault="00E5529B" w:rsidP="00CE3174">
            <w:pPr>
              <w:jc w:val="center"/>
              <w:rPr>
                <w:rFonts w:cs="Times New Roman"/>
                <w:lang w:val="en-US"/>
              </w:rPr>
            </w:pPr>
            <w:proofErr w:type="spellStart"/>
            <w:r w:rsidRPr="004000F9">
              <w:rPr>
                <w:rFonts w:cs="Times New Roman"/>
                <w:lang w:val="en-US"/>
              </w:rPr>
              <w:t>Ноябрь</w:t>
            </w:r>
            <w:proofErr w:type="spellEnd"/>
            <w:r w:rsidRPr="004000F9">
              <w:rPr>
                <w:rFonts w:cs="Times New Roman"/>
                <w:lang w:val="en-US"/>
              </w:rPr>
              <w:t xml:space="preserve">         </w:t>
            </w:r>
          </w:p>
        </w:tc>
        <w:tc>
          <w:tcPr>
            <w:tcW w:w="2393" w:type="dxa"/>
            <w:vAlign w:val="center"/>
          </w:tcPr>
          <w:p w14:paraId="0F616E5A" w14:textId="77777777" w:rsidR="00E5529B" w:rsidRPr="004000F9" w:rsidRDefault="00E5529B" w:rsidP="00CE3174">
            <w:pPr>
              <w:jc w:val="center"/>
              <w:rPr>
                <w:rFonts w:cs="Times New Roman"/>
                <w:lang w:val="en-US"/>
              </w:rPr>
            </w:pPr>
          </w:p>
        </w:tc>
        <w:tc>
          <w:tcPr>
            <w:tcW w:w="2393" w:type="dxa"/>
          </w:tcPr>
          <w:p w14:paraId="27D32473" w14:textId="77777777" w:rsidR="00E5529B" w:rsidRPr="004000F9" w:rsidRDefault="00E5529B" w:rsidP="00CE3174">
            <w:pPr>
              <w:jc w:val="center"/>
              <w:rPr>
                <w:rFonts w:cs="Times New Roman"/>
                <w:lang w:val="en-US"/>
              </w:rPr>
            </w:pPr>
          </w:p>
        </w:tc>
        <w:tc>
          <w:tcPr>
            <w:tcW w:w="2393" w:type="dxa"/>
            <w:vAlign w:val="center"/>
          </w:tcPr>
          <w:p w14:paraId="6A2A1AA1" w14:textId="77777777" w:rsidR="00E5529B" w:rsidRPr="004000F9" w:rsidRDefault="00E5529B" w:rsidP="00CE3174">
            <w:pPr>
              <w:jc w:val="center"/>
              <w:rPr>
                <w:rFonts w:cs="Times New Roman"/>
                <w:lang w:val="en-US"/>
              </w:rPr>
            </w:pPr>
          </w:p>
        </w:tc>
      </w:tr>
      <w:tr w:rsidR="00E5529B" w:rsidRPr="004000F9" w14:paraId="2DEDA9FD" w14:textId="77777777" w:rsidTr="00CE3174">
        <w:tc>
          <w:tcPr>
            <w:tcW w:w="2392" w:type="dxa"/>
            <w:vAlign w:val="center"/>
          </w:tcPr>
          <w:p w14:paraId="4D8825CC" w14:textId="77777777" w:rsidR="00E5529B" w:rsidRPr="004000F9" w:rsidRDefault="00E5529B" w:rsidP="00CE3174">
            <w:pPr>
              <w:jc w:val="center"/>
              <w:rPr>
                <w:rFonts w:cs="Times New Roman"/>
                <w:lang w:val="en-US"/>
              </w:rPr>
            </w:pPr>
            <w:proofErr w:type="spellStart"/>
            <w:r w:rsidRPr="004000F9">
              <w:rPr>
                <w:rFonts w:cs="Times New Roman"/>
                <w:lang w:val="en-US"/>
              </w:rPr>
              <w:t>Декабрь</w:t>
            </w:r>
            <w:proofErr w:type="spellEnd"/>
            <w:r w:rsidRPr="004000F9">
              <w:rPr>
                <w:rFonts w:cs="Times New Roman"/>
                <w:lang w:val="en-US"/>
              </w:rPr>
              <w:t xml:space="preserve">        </w:t>
            </w:r>
          </w:p>
        </w:tc>
        <w:tc>
          <w:tcPr>
            <w:tcW w:w="2393" w:type="dxa"/>
            <w:vAlign w:val="center"/>
          </w:tcPr>
          <w:p w14:paraId="7B1ED334" w14:textId="77777777" w:rsidR="00E5529B" w:rsidRPr="004000F9" w:rsidRDefault="00E5529B" w:rsidP="00CE3174">
            <w:pPr>
              <w:jc w:val="center"/>
              <w:rPr>
                <w:rFonts w:cs="Times New Roman"/>
                <w:lang w:val="en-US"/>
              </w:rPr>
            </w:pPr>
          </w:p>
        </w:tc>
        <w:tc>
          <w:tcPr>
            <w:tcW w:w="2393" w:type="dxa"/>
          </w:tcPr>
          <w:p w14:paraId="689978C2" w14:textId="77777777" w:rsidR="00E5529B" w:rsidRPr="004000F9" w:rsidRDefault="00E5529B" w:rsidP="00CE3174">
            <w:pPr>
              <w:jc w:val="center"/>
              <w:rPr>
                <w:rFonts w:cs="Times New Roman"/>
                <w:lang w:val="en-US"/>
              </w:rPr>
            </w:pPr>
          </w:p>
        </w:tc>
        <w:tc>
          <w:tcPr>
            <w:tcW w:w="2393" w:type="dxa"/>
            <w:vAlign w:val="center"/>
          </w:tcPr>
          <w:p w14:paraId="62BAA8E1" w14:textId="77777777" w:rsidR="00E5529B" w:rsidRPr="004000F9" w:rsidRDefault="00E5529B" w:rsidP="00CE3174">
            <w:pPr>
              <w:jc w:val="center"/>
              <w:rPr>
                <w:rFonts w:cs="Times New Roman"/>
                <w:lang w:val="en-US"/>
              </w:rPr>
            </w:pPr>
          </w:p>
        </w:tc>
      </w:tr>
      <w:tr w:rsidR="00E5529B" w:rsidRPr="004000F9" w14:paraId="452F0F88" w14:textId="77777777" w:rsidTr="00CE3174">
        <w:tc>
          <w:tcPr>
            <w:tcW w:w="2392" w:type="dxa"/>
            <w:vAlign w:val="center"/>
          </w:tcPr>
          <w:p w14:paraId="119F181E" w14:textId="77777777" w:rsidR="00E5529B" w:rsidRPr="004000F9" w:rsidRDefault="00E5529B" w:rsidP="00CE3174">
            <w:pPr>
              <w:jc w:val="center"/>
              <w:rPr>
                <w:rFonts w:cs="Times New Roman"/>
                <w:lang w:val="en-US"/>
              </w:rPr>
            </w:pPr>
            <w:r w:rsidRPr="004000F9">
              <w:rPr>
                <w:rFonts w:cs="Times New Roman"/>
                <w:lang w:val="en-US"/>
              </w:rPr>
              <w:t>ИТОГО:</w:t>
            </w:r>
          </w:p>
        </w:tc>
        <w:tc>
          <w:tcPr>
            <w:tcW w:w="2393" w:type="dxa"/>
            <w:vAlign w:val="center"/>
          </w:tcPr>
          <w:p w14:paraId="1F6CFC22" w14:textId="77777777" w:rsidR="00E5529B" w:rsidRPr="004000F9" w:rsidRDefault="00E5529B" w:rsidP="00CE3174">
            <w:pPr>
              <w:jc w:val="center"/>
              <w:rPr>
                <w:rFonts w:cs="Times New Roman"/>
                <w:b/>
                <w:lang w:val="en-US"/>
              </w:rPr>
            </w:pPr>
          </w:p>
        </w:tc>
        <w:tc>
          <w:tcPr>
            <w:tcW w:w="2393" w:type="dxa"/>
          </w:tcPr>
          <w:p w14:paraId="331177E6" w14:textId="77777777" w:rsidR="00E5529B" w:rsidRPr="004000F9" w:rsidRDefault="00E5529B" w:rsidP="00CE3174">
            <w:pPr>
              <w:jc w:val="center"/>
              <w:rPr>
                <w:rFonts w:cs="Times New Roman"/>
                <w:b/>
                <w:lang w:val="en-US"/>
              </w:rPr>
            </w:pPr>
          </w:p>
        </w:tc>
        <w:tc>
          <w:tcPr>
            <w:tcW w:w="2393" w:type="dxa"/>
            <w:vAlign w:val="center"/>
          </w:tcPr>
          <w:p w14:paraId="40317A56" w14:textId="77777777" w:rsidR="00E5529B" w:rsidRPr="004000F9" w:rsidRDefault="00E5529B" w:rsidP="00CE3174">
            <w:pPr>
              <w:jc w:val="center"/>
              <w:rPr>
                <w:rFonts w:cs="Times New Roman"/>
                <w:b/>
                <w:lang w:val="en-US"/>
              </w:rPr>
            </w:pPr>
          </w:p>
        </w:tc>
      </w:tr>
    </w:tbl>
    <w:p w14:paraId="5A94A964" w14:textId="77777777" w:rsidR="00E5529B" w:rsidRPr="004000F9" w:rsidRDefault="00E5529B" w:rsidP="00E5529B">
      <w:pPr>
        <w:spacing w:after="0" w:line="240" w:lineRule="auto"/>
        <w:jc w:val="both"/>
        <w:rPr>
          <w:rFonts w:ascii="Times New Roman" w:hAnsi="Times New Roman" w:cs="Times New Roman"/>
          <w:sz w:val="24"/>
          <w:szCs w:val="24"/>
        </w:rPr>
      </w:pPr>
    </w:p>
    <w:p w14:paraId="14334237"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Допустимые отклонения температур внутреннего воздуха от санитарных норм, установленных для жилых и общественных зданий, учреждений обслуживания населения, не должны превышать параметров, предусмотренных действующими стандартами, нормами и правилами.</w:t>
      </w:r>
    </w:p>
    <w:p w14:paraId="0D7FE624"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1.4. </w:t>
      </w:r>
      <w:proofErr w:type="gramStart"/>
      <w:r w:rsidRPr="004000F9">
        <w:rPr>
          <w:rFonts w:ascii="Times New Roman" w:hAnsi="Times New Roman" w:cs="Times New Roman"/>
          <w:sz w:val="24"/>
          <w:szCs w:val="24"/>
        </w:rPr>
        <w:t>Период  (</w:t>
      </w:r>
      <w:proofErr w:type="gramEnd"/>
      <w:r w:rsidRPr="004000F9">
        <w:rPr>
          <w:rFonts w:ascii="Times New Roman" w:hAnsi="Times New Roman" w:cs="Times New Roman"/>
          <w:sz w:val="24"/>
          <w:szCs w:val="24"/>
        </w:rPr>
        <w:t>начало  и  окончание) подачи тепловой энергией определяется периодом (началом и окончанием) отопительного сезона и устанавливается уполномоченным исполнительным органом государственной власти, в ведении которого находятся вопросы в сфере энергетики.</w:t>
      </w:r>
    </w:p>
    <w:p w14:paraId="7EACA25B" w14:textId="77777777" w:rsidR="00E5529B" w:rsidRPr="004000F9" w:rsidRDefault="00E5529B" w:rsidP="00E5529B">
      <w:pPr>
        <w:spacing w:after="0" w:line="240" w:lineRule="auto"/>
        <w:ind w:firstLine="567"/>
        <w:jc w:val="both"/>
        <w:rPr>
          <w:rFonts w:ascii="Times New Roman" w:hAnsi="Times New Roman" w:cs="Times New Roman"/>
          <w:b/>
          <w:sz w:val="24"/>
          <w:szCs w:val="24"/>
        </w:rPr>
      </w:pPr>
      <w:r w:rsidRPr="004000F9">
        <w:rPr>
          <w:rFonts w:ascii="Times New Roman" w:hAnsi="Times New Roman" w:cs="Times New Roman"/>
          <w:sz w:val="24"/>
          <w:szCs w:val="24"/>
        </w:rPr>
        <w:t xml:space="preserve">1.5.  Нормативные потери тепловой энергии Абонента в месяц от </w:t>
      </w:r>
      <w:proofErr w:type="gramStart"/>
      <w:r w:rsidRPr="004000F9">
        <w:rPr>
          <w:rFonts w:ascii="Times New Roman" w:hAnsi="Times New Roman" w:cs="Times New Roman"/>
          <w:sz w:val="24"/>
          <w:szCs w:val="24"/>
        </w:rPr>
        <w:t>границы  раздела</w:t>
      </w:r>
      <w:proofErr w:type="gramEnd"/>
      <w:r w:rsidRPr="004000F9">
        <w:rPr>
          <w:rFonts w:ascii="Times New Roman" w:hAnsi="Times New Roman" w:cs="Times New Roman"/>
          <w:sz w:val="24"/>
          <w:szCs w:val="24"/>
        </w:rPr>
        <w:t xml:space="preserve"> (узла учёта) собственника объекта теплопотребления составляют:  ___________ Гкал/мес.</w:t>
      </w:r>
    </w:p>
    <w:p w14:paraId="3FDD6E80" w14:textId="77777777" w:rsidR="00E5529B" w:rsidRPr="004000F9" w:rsidRDefault="00E5529B" w:rsidP="00E5529B">
      <w:pPr>
        <w:spacing w:after="0" w:line="240" w:lineRule="auto"/>
        <w:jc w:val="both"/>
        <w:rPr>
          <w:rFonts w:ascii="Times New Roman" w:hAnsi="Times New Roman" w:cs="Times New Roman"/>
          <w:sz w:val="24"/>
          <w:szCs w:val="24"/>
        </w:rPr>
      </w:pPr>
    </w:p>
    <w:p w14:paraId="2CE4FEA4" w14:textId="77777777" w:rsidR="00E5529B" w:rsidRPr="004000F9" w:rsidRDefault="00E5529B" w:rsidP="00E5529B">
      <w:pPr>
        <w:tabs>
          <w:tab w:val="left" w:pos="1134"/>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2. Общие условия</w:t>
      </w:r>
    </w:p>
    <w:p w14:paraId="6809A0C2"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2.1. Стороны обязуются при исполнении настоящего договора руководствоваться   действующим законодательством Приднестровской Молдавской Республики, нормативными правовыми актами, регулирующими порядок установления и применения тарифов, снабжения тепловой энергией, учета и оплаты потребленной тепловой энергии, действующими на территории Приднестровской  Молдавской Республики, а также настоящим договором.</w:t>
      </w:r>
    </w:p>
    <w:p w14:paraId="546921BF"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2.2. Параметры качества тепловой энергии должны соответствовать нормам, установленным действующими стандартами, нормами и правилами.</w:t>
      </w:r>
    </w:p>
    <w:p w14:paraId="60406C1C" w14:textId="77777777" w:rsidR="00E5529B" w:rsidRPr="004000F9" w:rsidRDefault="00E5529B" w:rsidP="00E5529B">
      <w:pPr>
        <w:spacing w:after="0" w:line="240" w:lineRule="auto"/>
        <w:ind w:firstLine="567"/>
        <w:jc w:val="both"/>
        <w:rPr>
          <w:rFonts w:ascii="Times New Roman" w:hAnsi="Times New Roman" w:cs="Times New Roman"/>
          <w:sz w:val="24"/>
          <w:szCs w:val="24"/>
        </w:rPr>
      </w:pPr>
    </w:p>
    <w:p w14:paraId="22805234" w14:textId="77777777" w:rsidR="00E5529B" w:rsidRPr="004000F9" w:rsidRDefault="00E5529B" w:rsidP="00E5529B">
      <w:pPr>
        <w:spacing w:after="0" w:line="240" w:lineRule="auto"/>
        <w:ind w:firstLine="567"/>
        <w:jc w:val="center"/>
        <w:rPr>
          <w:rFonts w:ascii="Times New Roman" w:hAnsi="Times New Roman" w:cs="Times New Roman"/>
          <w:b/>
          <w:sz w:val="24"/>
          <w:szCs w:val="24"/>
        </w:rPr>
      </w:pPr>
      <w:r w:rsidRPr="004000F9">
        <w:rPr>
          <w:rFonts w:ascii="Times New Roman" w:hAnsi="Times New Roman" w:cs="Times New Roman"/>
          <w:b/>
          <w:sz w:val="24"/>
          <w:szCs w:val="24"/>
        </w:rPr>
        <w:lastRenderedPageBreak/>
        <w:t>3. Порядок учета тепловой энергии</w:t>
      </w:r>
    </w:p>
    <w:p w14:paraId="2FDE5B2D"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   Учет   количества   поданной   </w:t>
      </w:r>
      <w:proofErr w:type="gramStart"/>
      <w:r w:rsidRPr="004000F9">
        <w:rPr>
          <w:rFonts w:ascii="Times New Roman" w:hAnsi="Times New Roman" w:cs="Times New Roman"/>
          <w:sz w:val="24"/>
          <w:szCs w:val="24"/>
        </w:rPr>
        <w:t>тепловой  энергии</w:t>
      </w:r>
      <w:proofErr w:type="gramEnd"/>
      <w:r w:rsidRPr="004000F9">
        <w:rPr>
          <w:rFonts w:ascii="Times New Roman" w:hAnsi="Times New Roman" w:cs="Times New Roman"/>
          <w:sz w:val="24"/>
          <w:szCs w:val="24"/>
        </w:rPr>
        <w:t xml:space="preserve">  Абоненту производится  по прибору учёта. Если прибор учёта тепловой энергии находится на  балансе третьего лица, через сети которого </w:t>
      </w:r>
      <w:proofErr w:type="spellStart"/>
      <w:r w:rsidRPr="004000F9">
        <w:rPr>
          <w:rFonts w:ascii="Times New Roman" w:hAnsi="Times New Roman" w:cs="Times New Roman"/>
          <w:sz w:val="24"/>
          <w:szCs w:val="24"/>
        </w:rPr>
        <w:t>теплоустановки</w:t>
      </w:r>
      <w:proofErr w:type="spellEnd"/>
      <w:r w:rsidRPr="004000F9">
        <w:rPr>
          <w:rFonts w:ascii="Times New Roman" w:hAnsi="Times New Roman" w:cs="Times New Roman"/>
          <w:sz w:val="24"/>
          <w:szCs w:val="24"/>
        </w:rPr>
        <w:t xml:space="preserve"> Абонента присоединены к сетям теплоснабжающей   организации, производится на последнюю дату расчетного месяца по показаниям приборов  учета  третьего  лица  в долях пропорционально их договорным</w:t>
      </w:r>
      <w:r w:rsidRPr="004000F9">
        <w:rPr>
          <w:rFonts w:ascii="Times New Roman" w:hAnsi="Times New Roman" w:cs="Times New Roman"/>
          <w:sz w:val="24"/>
          <w:szCs w:val="24"/>
        </w:rPr>
        <w:tab/>
        <w:t xml:space="preserve"> нагрузкам.</w:t>
      </w:r>
    </w:p>
    <w:p w14:paraId="005C8F5D"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Если прибор учитывает тепловую энергию, поставляемую на объект теплопотребления </w:t>
      </w:r>
      <w:proofErr w:type="gramStart"/>
      <w:r w:rsidRPr="004000F9">
        <w:rPr>
          <w:rFonts w:ascii="Times New Roman" w:hAnsi="Times New Roman" w:cs="Times New Roman"/>
          <w:sz w:val="24"/>
          <w:szCs w:val="24"/>
        </w:rPr>
        <w:t>нескольким  абонентам</w:t>
      </w:r>
      <w:proofErr w:type="gramEnd"/>
      <w:r w:rsidRPr="004000F9">
        <w:rPr>
          <w:rFonts w:ascii="Times New Roman" w:hAnsi="Times New Roman" w:cs="Times New Roman"/>
          <w:sz w:val="24"/>
          <w:szCs w:val="24"/>
        </w:rPr>
        <w:t>,  количество  тепловой энергии определяется по каждому потребителю в долях пропорционально договорным нагрузкам абонентов.</w:t>
      </w:r>
      <w:r w:rsidRPr="004000F9">
        <w:rPr>
          <w:rFonts w:ascii="Times New Roman" w:hAnsi="Times New Roman" w:cs="Times New Roman"/>
          <w:sz w:val="24"/>
          <w:szCs w:val="24"/>
        </w:rPr>
        <w:tab/>
      </w:r>
    </w:p>
    <w:tbl>
      <w:tblPr>
        <w:tblStyle w:val="a4"/>
        <w:tblW w:w="0" w:type="auto"/>
        <w:tblLook w:val="04A0" w:firstRow="1" w:lastRow="0" w:firstColumn="1" w:lastColumn="0" w:noHBand="0" w:noVBand="1"/>
      </w:tblPr>
      <w:tblGrid>
        <w:gridCol w:w="4252"/>
        <w:gridCol w:w="2910"/>
        <w:gridCol w:w="2182"/>
      </w:tblGrid>
      <w:tr w:rsidR="00E5529B" w:rsidRPr="004000F9" w14:paraId="779C5C95" w14:textId="77777777" w:rsidTr="00CE3174">
        <w:tc>
          <w:tcPr>
            <w:tcW w:w="4361" w:type="dxa"/>
            <w:vAlign w:val="center"/>
          </w:tcPr>
          <w:p w14:paraId="79F4973B" w14:textId="77777777" w:rsidR="00E5529B" w:rsidRPr="004000F9" w:rsidRDefault="00E5529B" w:rsidP="00CE3174">
            <w:pPr>
              <w:jc w:val="center"/>
              <w:rPr>
                <w:rFonts w:cs="Times New Roman"/>
                <w:sz w:val="24"/>
                <w:szCs w:val="24"/>
              </w:rPr>
            </w:pPr>
            <w:r w:rsidRPr="004000F9">
              <w:rPr>
                <w:rFonts w:cs="Times New Roman"/>
                <w:sz w:val="24"/>
                <w:szCs w:val="24"/>
              </w:rPr>
              <w:t>Наименование объекта потребления тепловой энергии</w:t>
            </w:r>
          </w:p>
        </w:tc>
        <w:tc>
          <w:tcPr>
            <w:tcW w:w="2977" w:type="dxa"/>
            <w:vAlign w:val="center"/>
          </w:tcPr>
          <w:p w14:paraId="375AB855" w14:textId="77777777" w:rsidR="00E5529B" w:rsidRPr="004000F9" w:rsidRDefault="00E5529B" w:rsidP="00CE3174">
            <w:pPr>
              <w:jc w:val="center"/>
              <w:rPr>
                <w:rFonts w:cs="Times New Roman"/>
                <w:sz w:val="24"/>
                <w:szCs w:val="24"/>
              </w:rPr>
            </w:pPr>
            <w:r w:rsidRPr="004000F9">
              <w:rPr>
                <w:rFonts w:cs="Times New Roman"/>
                <w:sz w:val="24"/>
                <w:szCs w:val="24"/>
              </w:rPr>
              <w:t>Прибор по отоплению</w:t>
            </w:r>
          </w:p>
        </w:tc>
        <w:tc>
          <w:tcPr>
            <w:tcW w:w="2233" w:type="dxa"/>
            <w:vAlign w:val="center"/>
          </w:tcPr>
          <w:p w14:paraId="2E5E6D85" w14:textId="77777777" w:rsidR="00E5529B" w:rsidRPr="004000F9" w:rsidRDefault="00E5529B" w:rsidP="00CE3174">
            <w:pPr>
              <w:jc w:val="center"/>
              <w:rPr>
                <w:rFonts w:cs="Times New Roman"/>
                <w:sz w:val="24"/>
                <w:szCs w:val="24"/>
              </w:rPr>
            </w:pPr>
            <w:r w:rsidRPr="004000F9">
              <w:rPr>
                <w:rFonts w:cs="Times New Roman"/>
                <w:sz w:val="24"/>
                <w:szCs w:val="24"/>
              </w:rPr>
              <w:t>Прибор по ГВС</w:t>
            </w:r>
          </w:p>
        </w:tc>
      </w:tr>
      <w:tr w:rsidR="00E5529B" w:rsidRPr="004000F9" w14:paraId="0509D0BD" w14:textId="77777777" w:rsidTr="00CE3174">
        <w:tc>
          <w:tcPr>
            <w:tcW w:w="4361" w:type="dxa"/>
            <w:vAlign w:val="center"/>
          </w:tcPr>
          <w:p w14:paraId="4498B518" w14:textId="77777777" w:rsidR="00E5529B" w:rsidRPr="004000F9" w:rsidRDefault="00E5529B" w:rsidP="00CE3174">
            <w:pPr>
              <w:jc w:val="center"/>
              <w:rPr>
                <w:rFonts w:cs="Times New Roman"/>
                <w:sz w:val="24"/>
                <w:szCs w:val="24"/>
              </w:rPr>
            </w:pPr>
          </w:p>
        </w:tc>
        <w:tc>
          <w:tcPr>
            <w:tcW w:w="2977" w:type="dxa"/>
            <w:vAlign w:val="center"/>
          </w:tcPr>
          <w:p w14:paraId="31682207" w14:textId="77777777" w:rsidR="00E5529B" w:rsidRPr="004000F9" w:rsidRDefault="00E5529B" w:rsidP="00CE3174">
            <w:pPr>
              <w:jc w:val="center"/>
              <w:rPr>
                <w:rFonts w:cs="Times New Roman"/>
                <w:sz w:val="24"/>
                <w:szCs w:val="24"/>
              </w:rPr>
            </w:pPr>
          </w:p>
        </w:tc>
        <w:tc>
          <w:tcPr>
            <w:tcW w:w="2233" w:type="dxa"/>
            <w:vAlign w:val="center"/>
          </w:tcPr>
          <w:p w14:paraId="02EE24E3" w14:textId="77777777" w:rsidR="00E5529B" w:rsidRPr="004000F9" w:rsidRDefault="00E5529B" w:rsidP="00CE3174">
            <w:pPr>
              <w:jc w:val="center"/>
              <w:rPr>
                <w:rFonts w:cs="Times New Roman"/>
                <w:sz w:val="24"/>
                <w:szCs w:val="24"/>
              </w:rPr>
            </w:pPr>
          </w:p>
        </w:tc>
      </w:tr>
    </w:tbl>
    <w:p w14:paraId="6499A5F2" w14:textId="77777777" w:rsidR="00E5529B" w:rsidRPr="004000F9" w:rsidRDefault="00E5529B" w:rsidP="00E5529B">
      <w:pPr>
        <w:spacing w:after="0" w:line="240" w:lineRule="auto"/>
        <w:jc w:val="both"/>
        <w:rPr>
          <w:rFonts w:ascii="Times New Roman" w:hAnsi="Times New Roman" w:cs="Times New Roman"/>
          <w:lang w:val="en-US"/>
        </w:rPr>
      </w:pPr>
    </w:p>
    <w:p w14:paraId="75802A17"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3.2.  В случае,  если  узел учета тепловой энергии, принадлежащий третьему лицу расположен не на границе балансовой принадлежности тепловых сетей, на Абонента относится пропорциональная договорным нагрузкам часть потерь тепловой энергии, возникающих в тепловых сетях между границей раздела и узлом ввода (узлом учёта) третьего лица и Теплоснабжающей организации, рассчитанных согласно действующей методики по расчету потерь тепловой энергии.</w:t>
      </w:r>
    </w:p>
    <w:p w14:paraId="50DBA892"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Общее количество подлежащей оплате Абонентом тепловой энергии состоит из количества отпущенной тепловой энергии Абоненту и количества потерь тепловой энергии.</w:t>
      </w:r>
    </w:p>
    <w:p w14:paraId="15DEB864"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ab/>
        <w:t>3.3.  Количество тепловой энергии потреблённой Абонентом, в случае выявления  неисправности контрольно-измерительных приборов Абонента,  признания записей или показаний приборов недействительными, обнаружения фактов умышленного искажения показаний приборов учета, утечек в импульсных трубках и запорной арматуре, нарушения пломб на оборудовании узла учёта, врезок в трубопроводы, не предусмотренных проектом узла учета  -  определяется на основании тепловых нагрузок, указанных в пункте 1.2  договора с перерасчетом её за предшествующий период, начиная с момента последней проверки, либо даты допуска (повторного допуска) в эксплуатацию прибора учета.</w:t>
      </w:r>
    </w:p>
    <w:p w14:paraId="1C549585"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Количество тепловой энергии, потребленной Абонентом в случае несвоевременного предоставления третьим лицом в указанный договором срок данных приборов учёта о расходе тепловой энергии за расчётный месяц, определяется </w:t>
      </w:r>
      <w:proofErr w:type="gramStart"/>
      <w:r w:rsidRPr="004000F9">
        <w:rPr>
          <w:rFonts w:ascii="Times New Roman" w:hAnsi="Times New Roman" w:cs="Times New Roman"/>
          <w:sz w:val="24"/>
          <w:szCs w:val="24"/>
        </w:rPr>
        <w:t>расчетным  путем</w:t>
      </w:r>
      <w:proofErr w:type="gramEnd"/>
      <w:r w:rsidRPr="004000F9">
        <w:rPr>
          <w:rFonts w:ascii="Times New Roman" w:hAnsi="Times New Roman" w:cs="Times New Roman"/>
          <w:sz w:val="24"/>
          <w:szCs w:val="24"/>
        </w:rPr>
        <w:t>,  согласно   заявленным договорным нагрузкам и не подлежит перерасчету.</w:t>
      </w:r>
    </w:p>
    <w:p w14:paraId="73F8C3D7"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3.4. Количество тепловой энергии потребленной Абонентом, при сообщении им о выходе из строя приборов  учета,  согласно показаниям  которых определяется количество тепловой энергии, а также приборов, регистрирующих параметры теплоносителя, (на период в общей сложности не  более 15 суток в течение года с момента приемки узла учета на коммерческий расчет), определяется на основании показаний этих приборов,  взятых за предшествующие выходу из строя 3-е  суток с корректировкой  по фактической температуре наружного воздуха на период пересчета.</w:t>
      </w:r>
    </w:p>
    <w:p w14:paraId="297DF59C"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3.5.  Пределы </w:t>
      </w:r>
      <w:proofErr w:type="gramStart"/>
      <w:r w:rsidRPr="004000F9">
        <w:rPr>
          <w:rFonts w:ascii="Times New Roman" w:hAnsi="Times New Roman" w:cs="Times New Roman"/>
          <w:sz w:val="24"/>
          <w:szCs w:val="24"/>
        </w:rPr>
        <w:t>измерения  приборов</w:t>
      </w:r>
      <w:proofErr w:type="gramEnd"/>
      <w:r w:rsidRPr="004000F9">
        <w:rPr>
          <w:rFonts w:ascii="Times New Roman" w:hAnsi="Times New Roman" w:cs="Times New Roman"/>
          <w:sz w:val="24"/>
          <w:szCs w:val="24"/>
        </w:rPr>
        <w:t xml:space="preserve">  учета  должны  обеспечивать измерение  расхода во всем диапазоне потребления тепловой энергии, причем минимальная граница измерения должна определяться исходя из предельно допустимой погрешности   измерения расхода. Количество тепловой энергии потребленной Абонентом, в случае выхода прибора за диапазон измерений, </w:t>
      </w:r>
      <w:proofErr w:type="gramStart"/>
      <w:r w:rsidRPr="004000F9">
        <w:rPr>
          <w:rFonts w:ascii="Times New Roman" w:hAnsi="Times New Roman" w:cs="Times New Roman"/>
          <w:sz w:val="24"/>
          <w:szCs w:val="24"/>
        </w:rPr>
        <w:t>определяется  в</w:t>
      </w:r>
      <w:proofErr w:type="gramEnd"/>
      <w:r w:rsidRPr="004000F9">
        <w:rPr>
          <w:rFonts w:ascii="Times New Roman" w:hAnsi="Times New Roman" w:cs="Times New Roman"/>
          <w:sz w:val="24"/>
          <w:szCs w:val="24"/>
        </w:rPr>
        <w:t xml:space="preserve">  соответствии с пунктом 3.4 настоящего договора.</w:t>
      </w:r>
    </w:p>
    <w:p w14:paraId="604427BA"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3.6. После истечения срока действия Государственной поверки хотя </w:t>
      </w:r>
      <w:proofErr w:type="gramStart"/>
      <w:r w:rsidRPr="004000F9">
        <w:rPr>
          <w:rFonts w:ascii="Times New Roman" w:hAnsi="Times New Roman" w:cs="Times New Roman"/>
          <w:sz w:val="24"/>
          <w:szCs w:val="24"/>
        </w:rPr>
        <w:t>бы  одного</w:t>
      </w:r>
      <w:proofErr w:type="gramEnd"/>
      <w:r w:rsidRPr="004000F9">
        <w:rPr>
          <w:rFonts w:ascii="Times New Roman" w:hAnsi="Times New Roman" w:cs="Times New Roman"/>
          <w:sz w:val="24"/>
          <w:szCs w:val="24"/>
        </w:rPr>
        <w:t xml:space="preserve">  из  приборов  узла учета тепловой энергии и теплоносителя, показания  приборов  этого  узла  учета  не  учитываются  при взаимных расчетах  между Теплоснабжающей организацией и Абонентом. Своевременно не поверенные приборы, приборы с поврежденным </w:t>
      </w:r>
      <w:proofErr w:type="spellStart"/>
      <w:r w:rsidRPr="004000F9">
        <w:rPr>
          <w:rFonts w:ascii="Times New Roman" w:hAnsi="Times New Roman" w:cs="Times New Roman"/>
          <w:sz w:val="24"/>
          <w:szCs w:val="24"/>
        </w:rPr>
        <w:t>поверительным</w:t>
      </w:r>
      <w:proofErr w:type="spellEnd"/>
      <w:r w:rsidRPr="004000F9">
        <w:rPr>
          <w:rFonts w:ascii="Times New Roman" w:hAnsi="Times New Roman" w:cs="Times New Roman"/>
          <w:sz w:val="24"/>
          <w:szCs w:val="24"/>
        </w:rPr>
        <w:t xml:space="preserve"> клеймом (</w:t>
      </w:r>
      <w:proofErr w:type="gramStart"/>
      <w:r w:rsidRPr="004000F9">
        <w:rPr>
          <w:rFonts w:ascii="Times New Roman" w:hAnsi="Times New Roman" w:cs="Times New Roman"/>
          <w:sz w:val="24"/>
          <w:szCs w:val="24"/>
        </w:rPr>
        <w:t xml:space="preserve">пломбой)   </w:t>
      </w:r>
      <w:proofErr w:type="gramEnd"/>
      <w:r w:rsidRPr="004000F9">
        <w:rPr>
          <w:rFonts w:ascii="Times New Roman" w:hAnsi="Times New Roman" w:cs="Times New Roman"/>
          <w:sz w:val="24"/>
          <w:szCs w:val="24"/>
        </w:rPr>
        <w:t xml:space="preserve">или  без поверочных документов (без  поверочной  </w:t>
      </w:r>
      <w:r w:rsidRPr="004000F9">
        <w:rPr>
          <w:rFonts w:ascii="Times New Roman" w:hAnsi="Times New Roman" w:cs="Times New Roman"/>
          <w:sz w:val="24"/>
          <w:szCs w:val="24"/>
        </w:rPr>
        <w:lastRenderedPageBreak/>
        <w:t>пломбы (клейма)) считаются неисправными, а количество тепловой энергии потребленной  Абонентом, определяется  в  соответствии  с пунктом  3.3 настоящего договора.</w:t>
      </w:r>
    </w:p>
    <w:p w14:paraId="31B50468"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3.7.  Ответственной, за техническое состояние и поверку узлов учета </w:t>
      </w:r>
      <w:proofErr w:type="gramStart"/>
      <w:r w:rsidRPr="004000F9">
        <w:rPr>
          <w:rFonts w:ascii="Times New Roman" w:hAnsi="Times New Roman" w:cs="Times New Roman"/>
          <w:sz w:val="24"/>
          <w:szCs w:val="24"/>
        </w:rPr>
        <w:t>тепловой  энергии</w:t>
      </w:r>
      <w:proofErr w:type="gramEnd"/>
      <w:r w:rsidRPr="004000F9">
        <w:rPr>
          <w:rFonts w:ascii="Times New Roman" w:hAnsi="Times New Roman" w:cs="Times New Roman"/>
          <w:sz w:val="24"/>
          <w:szCs w:val="24"/>
        </w:rPr>
        <w:t xml:space="preserve"> и теплоносителя, является Сторона, на балансе которой они находятся.</w:t>
      </w:r>
    </w:p>
    <w:p w14:paraId="0876CA99"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3.8.  </w:t>
      </w:r>
      <w:proofErr w:type="gramStart"/>
      <w:r w:rsidRPr="004000F9">
        <w:rPr>
          <w:rFonts w:ascii="Times New Roman" w:hAnsi="Times New Roman" w:cs="Times New Roman"/>
          <w:sz w:val="24"/>
          <w:szCs w:val="24"/>
        </w:rPr>
        <w:t>Самовольное  снятие</w:t>
      </w:r>
      <w:proofErr w:type="gramEnd"/>
      <w:r w:rsidRPr="004000F9">
        <w:rPr>
          <w:rFonts w:ascii="Times New Roman" w:hAnsi="Times New Roman" w:cs="Times New Roman"/>
          <w:sz w:val="24"/>
          <w:szCs w:val="24"/>
        </w:rPr>
        <w:t xml:space="preserve">  пломб,  установленных Теплоснабжающей организацией ЗАПРЕЩАЕТСЯ.</w:t>
      </w:r>
    </w:p>
    <w:p w14:paraId="504707A1"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Количество тепловой энергии потребленной Абонентом, в случае </w:t>
      </w:r>
      <w:proofErr w:type="gramStart"/>
      <w:r w:rsidRPr="004000F9">
        <w:rPr>
          <w:rFonts w:ascii="Times New Roman" w:hAnsi="Times New Roman" w:cs="Times New Roman"/>
          <w:sz w:val="24"/>
          <w:szCs w:val="24"/>
        </w:rPr>
        <w:t>нарушения  данного</w:t>
      </w:r>
      <w:proofErr w:type="gramEnd"/>
      <w:r w:rsidRPr="004000F9">
        <w:rPr>
          <w:rFonts w:ascii="Times New Roman" w:hAnsi="Times New Roman" w:cs="Times New Roman"/>
          <w:sz w:val="24"/>
          <w:szCs w:val="24"/>
        </w:rPr>
        <w:t xml:space="preserve"> требования,  определяется  в соответствии с п. 3.3 Договора.</w:t>
      </w:r>
    </w:p>
    <w:p w14:paraId="4FFC803B"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3.9 Выход из строя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Абонента, а также </w:t>
      </w:r>
      <w:proofErr w:type="spellStart"/>
      <w:r w:rsidRPr="004000F9">
        <w:rPr>
          <w:rFonts w:ascii="Times New Roman" w:hAnsi="Times New Roman" w:cs="Times New Roman"/>
          <w:sz w:val="24"/>
          <w:szCs w:val="24"/>
        </w:rPr>
        <w:t>разрегулировка</w:t>
      </w:r>
      <w:proofErr w:type="spellEnd"/>
      <w:r w:rsidRPr="004000F9">
        <w:rPr>
          <w:rFonts w:ascii="Times New Roman" w:hAnsi="Times New Roman" w:cs="Times New Roman"/>
          <w:sz w:val="24"/>
          <w:szCs w:val="24"/>
        </w:rPr>
        <w:t xml:space="preserve"> системы теплопотребления (в результате увеличения числа </w:t>
      </w:r>
      <w:proofErr w:type="spellStart"/>
      <w:proofErr w:type="gram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или</w:t>
      </w:r>
      <w:proofErr w:type="gramEnd"/>
      <w:r w:rsidRPr="004000F9">
        <w:rPr>
          <w:rFonts w:ascii="Times New Roman" w:hAnsi="Times New Roman" w:cs="Times New Roman"/>
          <w:sz w:val="24"/>
          <w:szCs w:val="24"/>
        </w:rPr>
        <w:t xml:space="preserve"> не произведенной промывки системы теплопотребления перед отопительным сезоном), не является  основанием для изменения Теплоснабжающей организацией порядка расчета  потребления  тепловой энергии  согласно указанным в пункте 1.2. договора заявленным тепловым нагрузкам.</w:t>
      </w:r>
    </w:p>
    <w:p w14:paraId="24D041FC"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3.10. Тепловая энергия считается поданной Абоненту в момент пересечения   границы балансовой принадлежности (границы раздела) тепловых сетей между Теплоснабжающей организацией и третьим лицом, через сети которого сети Абонента присоединены к сетям Теплоснабжающей организации.</w:t>
      </w:r>
    </w:p>
    <w:p w14:paraId="64801F43"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Граница балансовой принадлежности (граница раздела) тепловых сетей и эксплуатационной ответственности за состояние и обслуживание тепловых сетей между   третьим лицом и Абонентом устанавливается «Актом разграничения обслуживания и ответственности за эксплуатацию тепловых сетей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между третьим лицом и Абонентом» по каждому объекту теплопотребления (Приложение № 2) и является неотъемлемой частью договора.</w:t>
      </w:r>
    </w:p>
    <w:p w14:paraId="223C2874" w14:textId="77777777" w:rsidR="00E5529B" w:rsidRPr="004000F9" w:rsidRDefault="00E5529B" w:rsidP="00E5529B">
      <w:pPr>
        <w:spacing w:after="0" w:line="240" w:lineRule="auto"/>
        <w:ind w:firstLine="567"/>
        <w:jc w:val="both"/>
        <w:rPr>
          <w:rFonts w:ascii="Times New Roman" w:hAnsi="Times New Roman" w:cs="Times New Roman"/>
          <w:sz w:val="24"/>
          <w:szCs w:val="24"/>
        </w:rPr>
      </w:pPr>
    </w:p>
    <w:tbl>
      <w:tblPr>
        <w:tblStyle w:val="a4"/>
        <w:tblpPr w:leftFromText="180" w:rightFromText="180" w:vertAnchor="text" w:tblpX="1" w:tblpY="1"/>
        <w:tblOverlap w:val="never"/>
        <w:tblW w:w="0" w:type="auto"/>
        <w:tblLook w:val="04A0" w:firstRow="1" w:lastRow="0" w:firstColumn="1" w:lastColumn="0" w:noHBand="0" w:noVBand="1"/>
      </w:tblPr>
      <w:tblGrid>
        <w:gridCol w:w="669"/>
        <w:gridCol w:w="5790"/>
        <w:gridCol w:w="1389"/>
        <w:gridCol w:w="1496"/>
      </w:tblGrid>
      <w:tr w:rsidR="00E5529B" w:rsidRPr="004000F9" w14:paraId="366D47C8" w14:textId="77777777" w:rsidTr="00CE3174">
        <w:tc>
          <w:tcPr>
            <w:tcW w:w="675" w:type="dxa"/>
            <w:vAlign w:val="center"/>
          </w:tcPr>
          <w:p w14:paraId="78E8BF2E" w14:textId="77777777" w:rsidR="00E5529B" w:rsidRPr="004000F9" w:rsidRDefault="00E5529B" w:rsidP="00CE3174">
            <w:pPr>
              <w:rPr>
                <w:rFonts w:cs="Times New Roman"/>
                <w:sz w:val="24"/>
                <w:szCs w:val="24"/>
                <w:lang w:val="en-US"/>
              </w:rPr>
            </w:pPr>
            <w:r w:rsidRPr="004000F9">
              <w:rPr>
                <w:rFonts w:cs="Times New Roman"/>
                <w:sz w:val="24"/>
                <w:szCs w:val="24"/>
              </w:rPr>
              <w:t>№</w:t>
            </w:r>
            <w:r w:rsidRPr="004000F9">
              <w:rPr>
                <w:rFonts w:cs="Times New Roman"/>
                <w:sz w:val="24"/>
                <w:szCs w:val="24"/>
                <w:lang w:val="en-US"/>
              </w:rPr>
              <w:t xml:space="preserve"> п/п</w:t>
            </w:r>
          </w:p>
        </w:tc>
        <w:tc>
          <w:tcPr>
            <w:tcW w:w="5954" w:type="dxa"/>
            <w:vAlign w:val="center"/>
          </w:tcPr>
          <w:p w14:paraId="13FB4E23" w14:textId="77777777" w:rsidR="00E5529B" w:rsidRPr="004000F9" w:rsidRDefault="00E5529B" w:rsidP="00CE3174">
            <w:pPr>
              <w:jc w:val="center"/>
              <w:rPr>
                <w:rFonts w:cs="Times New Roman"/>
                <w:sz w:val="24"/>
                <w:szCs w:val="24"/>
              </w:rPr>
            </w:pPr>
            <w:r w:rsidRPr="004000F9">
              <w:rPr>
                <w:rFonts w:cs="Times New Roman"/>
                <w:sz w:val="24"/>
                <w:szCs w:val="24"/>
              </w:rPr>
              <w:t>Адрес(а) объекта(</w:t>
            </w:r>
            <w:proofErr w:type="spellStart"/>
            <w:r w:rsidRPr="004000F9">
              <w:rPr>
                <w:rFonts w:cs="Times New Roman"/>
                <w:sz w:val="24"/>
                <w:szCs w:val="24"/>
              </w:rPr>
              <w:t>ов</w:t>
            </w:r>
            <w:proofErr w:type="spellEnd"/>
            <w:r w:rsidRPr="004000F9">
              <w:rPr>
                <w:rFonts w:cs="Times New Roman"/>
                <w:sz w:val="24"/>
                <w:szCs w:val="24"/>
              </w:rPr>
              <w:t>) потребления тепловой энергии</w:t>
            </w:r>
          </w:p>
        </w:tc>
        <w:tc>
          <w:tcPr>
            <w:tcW w:w="1417" w:type="dxa"/>
            <w:vAlign w:val="center"/>
          </w:tcPr>
          <w:p w14:paraId="2AF14319" w14:textId="77777777" w:rsidR="00E5529B" w:rsidRPr="004000F9" w:rsidRDefault="00E5529B" w:rsidP="00CE3174">
            <w:pPr>
              <w:ind w:firstLine="34"/>
              <w:jc w:val="center"/>
              <w:rPr>
                <w:rFonts w:cs="Times New Roman"/>
                <w:sz w:val="24"/>
                <w:szCs w:val="24"/>
              </w:rPr>
            </w:pPr>
            <w:r w:rsidRPr="004000F9">
              <w:rPr>
                <w:rFonts w:cs="Times New Roman"/>
                <w:sz w:val="24"/>
                <w:szCs w:val="24"/>
              </w:rPr>
              <w:t>№ акта</w:t>
            </w:r>
          </w:p>
        </w:tc>
        <w:tc>
          <w:tcPr>
            <w:tcW w:w="1525" w:type="dxa"/>
            <w:vAlign w:val="center"/>
          </w:tcPr>
          <w:p w14:paraId="04A7DA45" w14:textId="77777777" w:rsidR="00E5529B" w:rsidRPr="004000F9" w:rsidRDefault="00E5529B" w:rsidP="00CE3174">
            <w:pPr>
              <w:ind w:firstLine="34"/>
              <w:jc w:val="center"/>
              <w:rPr>
                <w:rFonts w:cs="Times New Roman"/>
                <w:sz w:val="24"/>
                <w:szCs w:val="24"/>
              </w:rPr>
            </w:pPr>
            <w:r w:rsidRPr="004000F9">
              <w:rPr>
                <w:rFonts w:cs="Times New Roman"/>
                <w:sz w:val="24"/>
                <w:szCs w:val="24"/>
              </w:rPr>
              <w:t>Дата</w:t>
            </w:r>
          </w:p>
        </w:tc>
      </w:tr>
      <w:tr w:rsidR="00E5529B" w:rsidRPr="004000F9" w14:paraId="565849A7" w14:textId="77777777" w:rsidTr="00CE3174">
        <w:tc>
          <w:tcPr>
            <w:tcW w:w="675" w:type="dxa"/>
            <w:vAlign w:val="center"/>
          </w:tcPr>
          <w:p w14:paraId="19679EC6" w14:textId="77777777" w:rsidR="00E5529B" w:rsidRPr="004000F9" w:rsidRDefault="00E5529B" w:rsidP="00CE3174">
            <w:pPr>
              <w:ind w:firstLine="567"/>
              <w:jc w:val="center"/>
              <w:rPr>
                <w:rFonts w:cs="Times New Roman"/>
                <w:sz w:val="24"/>
                <w:szCs w:val="24"/>
                <w:lang w:val="en-US"/>
              </w:rPr>
            </w:pPr>
          </w:p>
        </w:tc>
        <w:tc>
          <w:tcPr>
            <w:tcW w:w="5954" w:type="dxa"/>
            <w:vAlign w:val="center"/>
          </w:tcPr>
          <w:p w14:paraId="3742C09C" w14:textId="77777777" w:rsidR="00E5529B" w:rsidRPr="004000F9" w:rsidRDefault="00E5529B" w:rsidP="00CE3174">
            <w:pPr>
              <w:ind w:firstLine="567"/>
              <w:rPr>
                <w:rFonts w:cs="Times New Roman"/>
                <w:sz w:val="24"/>
                <w:szCs w:val="24"/>
              </w:rPr>
            </w:pPr>
          </w:p>
        </w:tc>
        <w:tc>
          <w:tcPr>
            <w:tcW w:w="1417" w:type="dxa"/>
            <w:vAlign w:val="center"/>
          </w:tcPr>
          <w:p w14:paraId="16E400BC" w14:textId="77777777" w:rsidR="00E5529B" w:rsidRPr="004000F9" w:rsidRDefault="00E5529B" w:rsidP="00CE3174">
            <w:pPr>
              <w:ind w:firstLine="567"/>
              <w:jc w:val="center"/>
              <w:rPr>
                <w:rFonts w:cs="Times New Roman"/>
                <w:sz w:val="24"/>
                <w:szCs w:val="24"/>
              </w:rPr>
            </w:pPr>
          </w:p>
        </w:tc>
        <w:tc>
          <w:tcPr>
            <w:tcW w:w="1525" w:type="dxa"/>
            <w:vAlign w:val="center"/>
          </w:tcPr>
          <w:p w14:paraId="43FCDA87" w14:textId="77777777" w:rsidR="00E5529B" w:rsidRPr="004000F9" w:rsidRDefault="00E5529B" w:rsidP="00CE3174">
            <w:pPr>
              <w:ind w:firstLine="567"/>
              <w:jc w:val="center"/>
              <w:rPr>
                <w:rFonts w:cs="Times New Roman"/>
                <w:sz w:val="24"/>
                <w:szCs w:val="24"/>
              </w:rPr>
            </w:pPr>
          </w:p>
        </w:tc>
      </w:tr>
    </w:tbl>
    <w:p w14:paraId="156A3BDD" w14:textId="77777777" w:rsidR="00E5529B" w:rsidRPr="004000F9" w:rsidRDefault="00E5529B" w:rsidP="00E5529B">
      <w:pPr>
        <w:spacing w:after="0" w:line="240" w:lineRule="auto"/>
        <w:jc w:val="both"/>
        <w:rPr>
          <w:rFonts w:ascii="Times New Roman" w:hAnsi="Times New Roman" w:cs="Times New Roman"/>
          <w:sz w:val="24"/>
          <w:szCs w:val="24"/>
        </w:rPr>
      </w:pPr>
    </w:p>
    <w:p w14:paraId="278737C5"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3.11.  По данным о количестве потребления тепловой энергии, Теплоснабжающей организацией ежемесячно составляется двухсторонний Акт о фактическом потреблении тепловой энергии. Форма Акта приведена в Приложении № 1. До 5-го числа месяца следующего за расчётным, Абонент обязан явиться в Теплоснабжающую организацию для оформления (подписания) двустороннего Акта о фактическом потреблении тепловой энергии.  </w:t>
      </w:r>
    </w:p>
    <w:p w14:paraId="09735A09"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Абонент не согласный с определением количества потреблённой тепловой энергии заявляет об этом путем отражения своего мнения в акте.</w:t>
      </w:r>
    </w:p>
    <w:p w14:paraId="2951BA1A"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При отказе Абонента от подписания Акта о фактическом потреблении тепловой  энергии, или при неявке Абонента в установленный срок для его подписания, основанием для расчета за тепловую энергию является объем фактического полезного отпуска, определяемый Теплоснабжающей организации по заявленным тепловым нагрузкам, согласно п.1.2.</w:t>
      </w:r>
    </w:p>
    <w:p w14:paraId="3F5D3F14" w14:textId="77777777" w:rsidR="00E5529B" w:rsidRPr="004000F9" w:rsidRDefault="00E5529B" w:rsidP="00E5529B">
      <w:pPr>
        <w:spacing w:after="0" w:line="240" w:lineRule="auto"/>
        <w:ind w:firstLine="567"/>
        <w:jc w:val="both"/>
        <w:rPr>
          <w:rFonts w:ascii="Times New Roman" w:hAnsi="Times New Roman" w:cs="Times New Roman"/>
          <w:sz w:val="24"/>
          <w:szCs w:val="24"/>
        </w:rPr>
      </w:pPr>
    </w:p>
    <w:p w14:paraId="7749AE9D" w14:textId="77777777" w:rsidR="00E5529B" w:rsidRPr="004000F9" w:rsidRDefault="00E5529B" w:rsidP="00E5529B">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4. Цена и порядок расчетов</w:t>
      </w:r>
    </w:p>
    <w:p w14:paraId="60BCC0C2"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4.1. Стоимость тепловой энергии оплачивается по тарифам, утвержденным приказом руководителя Теплоснабжающей организации, на уровне, не превышающем предельные тарифы на услуги по снабжению тепловой энергией на соответствующий период.</w:t>
      </w:r>
    </w:p>
    <w:p w14:paraId="443BB8E7"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При изменении тарифов Теплоснабжающая организация осуществляет соответствующее начисление (перерасчет) стоимости тепловой энергии.</w:t>
      </w:r>
      <w:r w:rsidRPr="004000F9">
        <w:rPr>
          <w:rFonts w:ascii="Times New Roman" w:hAnsi="Times New Roman" w:cs="Times New Roman"/>
          <w:sz w:val="24"/>
          <w:szCs w:val="24"/>
        </w:rPr>
        <w:tab/>
      </w:r>
    </w:p>
    <w:p w14:paraId="42315B5F"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4.2. Абонент обязан ежемесячно оплачивать Теплоснабжающей организации потребленную тепловую энергию.</w:t>
      </w:r>
    </w:p>
    <w:p w14:paraId="7A8B231A" w14:textId="77777777" w:rsidR="00E5529B"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4.3. </w:t>
      </w:r>
      <w:r w:rsidRPr="00F42E28">
        <w:rPr>
          <w:rFonts w:ascii="Times New Roman" w:hAnsi="Times New Roman" w:cs="Times New Roman"/>
          <w:sz w:val="24"/>
          <w:szCs w:val="24"/>
        </w:rPr>
        <w:t>Оплата производится Абонентом до последнего числа месяца, следующего за месяцем поставки тепловой энергии, посредством использования единого лицевого счета Абонента, присвоенного после регистрации в личном кабинете автоматизированного информационного сервиса «Кабинет распределенного электронного документооборота» на сайте Государственного унитарного предприятия «Республиканский расчетный информационный центр» в глобальной сети Интернет: https://kredo.rric.org., либо на основании предъявленных в установленном порядке Теплоснабжающей организацией платежных документов (платежных требований-поручений, счетов на оплату).</w:t>
      </w:r>
    </w:p>
    <w:p w14:paraId="46CE833F"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В случае вступления в действие нормативного правового акта, позволяющего Абоненту производить оплату в иные сроки, Абонент осуществляет оплату в сроки, установленные действующим законодательством Приднестровской Молдавской Республики.</w:t>
      </w:r>
    </w:p>
    <w:p w14:paraId="7B8DE9D1" w14:textId="77777777" w:rsidR="00E5529B" w:rsidRPr="00F42E28" w:rsidRDefault="00E5529B" w:rsidP="00E5529B">
      <w:pPr>
        <w:spacing w:after="0" w:line="240" w:lineRule="auto"/>
        <w:ind w:firstLine="567"/>
        <w:jc w:val="both"/>
        <w:rPr>
          <w:rFonts w:ascii="Times New Roman" w:hAnsi="Times New Roman" w:cs="Times New Roman"/>
          <w:sz w:val="24"/>
          <w:szCs w:val="24"/>
        </w:rPr>
      </w:pPr>
      <w:r w:rsidRPr="00F42E28">
        <w:rPr>
          <w:rFonts w:ascii="Times New Roman" w:hAnsi="Times New Roman" w:cs="Times New Roman"/>
          <w:sz w:val="24"/>
          <w:szCs w:val="24"/>
        </w:rPr>
        <w:t>4.4. Расчет за тепловую энергию производится согласно п. 4.3 настоящего Договора:</w:t>
      </w:r>
    </w:p>
    <w:p w14:paraId="0E4FE047" w14:textId="77777777" w:rsidR="00E5529B" w:rsidRPr="00F42E28" w:rsidRDefault="00E5529B" w:rsidP="00E5529B">
      <w:pPr>
        <w:spacing w:after="0" w:line="240" w:lineRule="auto"/>
        <w:ind w:firstLine="567"/>
        <w:jc w:val="both"/>
        <w:rPr>
          <w:rFonts w:ascii="Times New Roman" w:hAnsi="Times New Roman" w:cs="Times New Roman"/>
          <w:sz w:val="24"/>
          <w:szCs w:val="24"/>
        </w:rPr>
      </w:pPr>
      <w:r w:rsidRPr="00F42E28">
        <w:rPr>
          <w:rFonts w:ascii="Times New Roman" w:hAnsi="Times New Roman" w:cs="Times New Roman"/>
          <w:sz w:val="24"/>
          <w:szCs w:val="24"/>
        </w:rPr>
        <w:t>4.4.1. по Абонентам, зарегистрированным в личном кабинете автоматизированного информационного сервиса «Кабинет распределенного электронного документооборота», путем направления Теплоснабжающей организацией банкам Приднестровской Молдавской Республики информации о начисленных суммах платежей Абонента через сервисный ресурс Государственного унитарного предприятия «Республиканский расчетный информационный центр» посредством использования единого лицевого счета Абонента.</w:t>
      </w:r>
    </w:p>
    <w:p w14:paraId="295BC642" w14:textId="77777777" w:rsidR="00E5529B" w:rsidRDefault="00E5529B" w:rsidP="00E5529B">
      <w:pPr>
        <w:spacing w:after="0" w:line="240" w:lineRule="auto"/>
        <w:ind w:firstLine="567"/>
        <w:jc w:val="both"/>
        <w:rPr>
          <w:rFonts w:ascii="Times New Roman" w:hAnsi="Times New Roman" w:cs="Times New Roman"/>
          <w:sz w:val="24"/>
          <w:szCs w:val="24"/>
        </w:rPr>
      </w:pPr>
      <w:r w:rsidRPr="00F42E28">
        <w:rPr>
          <w:rFonts w:ascii="Times New Roman" w:hAnsi="Times New Roman" w:cs="Times New Roman"/>
          <w:sz w:val="24"/>
          <w:szCs w:val="24"/>
        </w:rPr>
        <w:t>4.4.2. по Абонентам, незарегистрированным в личном кабинете автоматизированного информационного сервиса «Кабинет распределенного электронного документооборота», путем предъявления Теплоснабжающей организацией в обслуживающий банк Абонента платежных требований-поручений. Если у Абонента отсутствует расчетный счет в банке, для получения платежного документа Абонент обязан явиться в Теплоснабжающую организацию для получения счета на оплату 15 числа месяца, следующего за расчётным месяцем.</w:t>
      </w:r>
    </w:p>
    <w:p w14:paraId="40D189E0"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4.5. При поступлении денежных средств в счет оплаты тепловой энергии в сумме недостаточной для исполнения денежного обязательства Абонента перед Теплоснабжающей организацией полностью, распределение денежных средств осуществляется в следующем порядке: в первую очередь погашаются издержки по получению исполнения, понесенные Теплоснабжающей организацией, - судебные и другие расходы, во вторую - пеня, в третью - основная сумма задолженности по оплате за тепловую энергию (в первую очередь погашается задолженность за ранее поставленную тепловую энергию), и в последнюю очередь – текущее потребление тепловой энергии.</w:t>
      </w:r>
    </w:p>
    <w:p w14:paraId="41A31D2F"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Теплоснабжающая организация вправе денежные средства, поступившие в счет оплаты тепловой энергии по настоящему договору, вне зависимости от назначения платежа, указанного в платежном документе, направить на погашение задолженности в вышеуказанной очередности.</w:t>
      </w:r>
    </w:p>
    <w:p w14:paraId="29A36081"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Теплоснабжающая организация вправе в одностороннем внесудебном порядке изменять очередность погашения задолженности, установленную настоящим пунктом.</w:t>
      </w:r>
    </w:p>
    <w:p w14:paraId="7BB9F2D3"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4.6. Излишне перечисленная сумма в случае отсутствия задолженности, засчитывается в счет авансовых   платежей следующего месяца.</w:t>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27A5912C"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4.7. В случае если Абонентом в течение двух расчетных периодов не производилась оплата тепловой энергии в соответствии с условиями п. 4.3 настоящего договора, Теплоснабжающая организация вправе после письменного уведомления полностью прекратить поставку тепловой энергии по данному договору Абоненту до осуществления полной оплаты. Письменное уведомление Теплоснабжающая организация направляет Абоненту не менее чем за 3 дня до прекращения поставки.</w:t>
      </w:r>
    </w:p>
    <w:p w14:paraId="15BF1D07"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4.8. В случае образования задолженности по платежам, превышающим установленные настоящим договором сроки, Абонент уплачивает пеню в размере 0,01 процента от суммы задолженности за каждый день просрочки.</w:t>
      </w:r>
      <w:r w:rsidRPr="004000F9">
        <w:rPr>
          <w:rFonts w:ascii="Times New Roman" w:hAnsi="Times New Roman" w:cs="Times New Roman"/>
          <w:sz w:val="24"/>
          <w:szCs w:val="24"/>
        </w:rPr>
        <w:tab/>
      </w:r>
    </w:p>
    <w:p w14:paraId="5FC9596D"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4.9. Теплоснабжающая организация и Абонент производят сверку расчетов по настоящему договору по требованию любой из Сторон, и оформляют акт сверки, с учетом начисления пени за несвоевременность оплаты.</w:t>
      </w:r>
    </w:p>
    <w:p w14:paraId="4A789A2A" w14:textId="77777777" w:rsidR="00E5529B" w:rsidRPr="004000F9" w:rsidRDefault="00E5529B" w:rsidP="00E5529B">
      <w:pPr>
        <w:spacing w:after="0" w:line="240" w:lineRule="auto"/>
        <w:ind w:firstLine="567"/>
        <w:jc w:val="both"/>
        <w:rPr>
          <w:rFonts w:ascii="Times New Roman" w:hAnsi="Times New Roman" w:cs="Times New Roman"/>
          <w:sz w:val="24"/>
          <w:szCs w:val="24"/>
        </w:rPr>
      </w:pPr>
    </w:p>
    <w:p w14:paraId="0FBF28DC" w14:textId="77777777" w:rsidR="00E5529B" w:rsidRPr="004000F9" w:rsidRDefault="00E5529B" w:rsidP="00E5529B">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Calibri" w:hAnsi="Times New Roman" w:cs="Times New Roman"/>
          <w:b/>
          <w:sz w:val="24"/>
          <w:szCs w:val="24"/>
        </w:rPr>
        <w:t>5. Права и обязанности Теплоснабжающей организации</w:t>
      </w:r>
    </w:p>
    <w:p w14:paraId="338F2D1B"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5.1. Теплоснабжающая организация имеет право:</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16C22C98"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5.1.1. Для принятия неотложных мер по предупреждению или ликвидации аварий отключить систему теплопотребления Абонента с последующим сообщением о причинах отключения. Продолжительность отключения наружных сетей отопления и горячего водоснабжения при аварийных ситуациях не должна превышать сроков, установленных действующими стандартами, нормами и правилами.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2357725"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5.1.2. Проводить контрольные проверки тепловых сетей,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 </w:t>
      </w:r>
      <w:proofErr w:type="gramStart"/>
      <w:r w:rsidRPr="004000F9">
        <w:rPr>
          <w:rFonts w:ascii="Times New Roman" w:hAnsi="Times New Roman" w:cs="Times New Roman"/>
          <w:sz w:val="24"/>
          <w:szCs w:val="24"/>
        </w:rPr>
        <w:t>приборов  учета</w:t>
      </w:r>
      <w:proofErr w:type="gramEnd"/>
      <w:r w:rsidRPr="004000F9">
        <w:rPr>
          <w:rFonts w:ascii="Times New Roman" w:hAnsi="Times New Roman" w:cs="Times New Roman"/>
          <w:sz w:val="24"/>
          <w:szCs w:val="24"/>
        </w:rPr>
        <w:t xml:space="preserve"> тепловой энергии Абонента в любое время суток.</w:t>
      </w:r>
    </w:p>
    <w:p w14:paraId="48289B8F"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5.1.3. Приостановить (прекратить) поставку тепловой энергии, в случае если третье лицо, через сети которого тепловая энергия отпускается, препятствует (не согласовывает) транзит тепловой энергии.</w:t>
      </w:r>
    </w:p>
    <w:p w14:paraId="58E4A3F9"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 Теплоснабжающая организация обязана:</w:t>
      </w:r>
    </w:p>
    <w:p w14:paraId="56737E4B"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5.2.1. Поставлять тепловую энергию Абоненту в соответствии с условиями настоящего договора.</w:t>
      </w:r>
    </w:p>
    <w:p w14:paraId="27C0E03C"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5.2.2. Разъяснять Абоненту действующий на момент заключения договора порядок оплаты тепловой энергии и уведомлять о последующем его изменении.</w:t>
      </w:r>
      <w:r w:rsidRPr="004000F9">
        <w:rPr>
          <w:rFonts w:ascii="Times New Roman" w:hAnsi="Times New Roman" w:cs="Times New Roman"/>
          <w:sz w:val="24"/>
          <w:szCs w:val="24"/>
        </w:rPr>
        <w:tab/>
      </w:r>
    </w:p>
    <w:p w14:paraId="2D67213C"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5.2.3. Предъявлять до 15 числа месяца, следующего за расчётным, счета на оплату поставленной тепловой энергии.</w:t>
      </w:r>
    </w:p>
    <w:p w14:paraId="6872C08E"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5.2.4. По письменному обращению Абонента, в случае не обеспечения температуры воздуха в отапливаемых помещениях и качества подогреваемой воды в </w:t>
      </w:r>
      <w:proofErr w:type="gramStart"/>
      <w:r w:rsidRPr="004000F9">
        <w:rPr>
          <w:rFonts w:ascii="Times New Roman" w:hAnsi="Times New Roman" w:cs="Times New Roman"/>
          <w:sz w:val="24"/>
          <w:szCs w:val="24"/>
        </w:rPr>
        <w:t>пределах  стандартов</w:t>
      </w:r>
      <w:proofErr w:type="gramEnd"/>
      <w:r w:rsidRPr="004000F9">
        <w:rPr>
          <w:rFonts w:ascii="Times New Roman" w:hAnsi="Times New Roman" w:cs="Times New Roman"/>
          <w:sz w:val="24"/>
          <w:szCs w:val="24"/>
        </w:rPr>
        <w:t>, норм и правил, производить перерасчет платы за тепловую энергию в соответствии с   действующим</w:t>
      </w:r>
      <w:r w:rsidRPr="004000F9">
        <w:rPr>
          <w:rFonts w:ascii="Times New Roman" w:hAnsi="Times New Roman" w:cs="Times New Roman"/>
          <w:sz w:val="24"/>
          <w:szCs w:val="24"/>
        </w:rPr>
        <w:tab/>
        <w:t>законодательством Приднестровской Молдавской Республики.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1551E58D" w14:textId="77777777" w:rsidR="00E5529B" w:rsidRPr="004000F9" w:rsidRDefault="00E5529B" w:rsidP="00E5529B">
      <w:pPr>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 xml:space="preserve">6. </w:t>
      </w:r>
      <w:r w:rsidRPr="004000F9">
        <w:rPr>
          <w:rFonts w:ascii="Times New Roman" w:eastAsia="Calibri" w:hAnsi="Times New Roman" w:cs="Times New Roman"/>
          <w:b/>
          <w:sz w:val="24"/>
          <w:szCs w:val="24"/>
        </w:rPr>
        <w:t xml:space="preserve">Права и обязанности </w:t>
      </w:r>
      <w:r w:rsidRPr="004000F9">
        <w:rPr>
          <w:rFonts w:ascii="Times New Roman" w:eastAsia="Times New Roman" w:hAnsi="Times New Roman" w:cs="Times New Roman"/>
          <w:b/>
          <w:sz w:val="24"/>
          <w:szCs w:val="24"/>
          <w:lang w:eastAsia="ru-RU"/>
        </w:rPr>
        <w:t>Абонента</w:t>
      </w:r>
    </w:p>
    <w:p w14:paraId="01DFFD29"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 Абонент имеет право:</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8FFC472"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6.1.1. С момента отключения Абонента от центральной системы отопления, расторгнуть настоящий договор в одностороннем порядке при условии технической возможности и предварительного письменного уведомления за один месяц об этом Теплоснабжающей организации, полной оплаты использованной тепловой энергии и получения согласия собственника объекта теплопотребления на отключение Абонента от централизованной системы теплоснабжения, проведения работ по отключению и установлению альтернативного теплоснабжения.</w:t>
      </w:r>
    </w:p>
    <w:p w14:paraId="572005E2"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6.1.2. Обращаться в Теплоснабжающую организацию за разъяснением вопросов, связанных с режимами отпуска тепловой энергии, а также расчетов за нее.</w:t>
      </w:r>
    </w:p>
    <w:p w14:paraId="028E8FFB"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6.1.3. Заключить с обслуживающим банком договор на расчетно-кассовое </w:t>
      </w:r>
      <w:proofErr w:type="gramStart"/>
      <w:r w:rsidRPr="004000F9">
        <w:rPr>
          <w:rFonts w:ascii="Times New Roman" w:hAnsi="Times New Roman" w:cs="Times New Roman"/>
          <w:sz w:val="24"/>
          <w:szCs w:val="24"/>
        </w:rPr>
        <w:t>обслуживание  и</w:t>
      </w:r>
      <w:proofErr w:type="gramEnd"/>
      <w:r w:rsidRPr="004000F9">
        <w:rPr>
          <w:rFonts w:ascii="Times New Roman" w:hAnsi="Times New Roman" w:cs="Times New Roman"/>
          <w:sz w:val="24"/>
          <w:szCs w:val="24"/>
        </w:rPr>
        <w:t xml:space="preserve">  дать  разрешение в без акцептном порядке списывать денежные средства с его расчетного счета в качестве отплаты за тепловую энергию по требованию Теплоснабжающей организации.  </w:t>
      </w:r>
    </w:p>
    <w:p w14:paraId="32362F0E"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 Абонент обязан:</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63B7FFA2"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6.2.1. Оплачивать тепловую энергию за расчётный период (месяц) в установленный договором срок, а также штрафные санкции и пени за просрочку платежей согласно порядку, установленному настоящим договором.</w:t>
      </w:r>
    </w:p>
    <w:p w14:paraId="24D6C8A3"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6.2.2. Своевременно передавать Теплоснабжающей организации данные приборного   учета о </w:t>
      </w:r>
      <w:proofErr w:type="gramStart"/>
      <w:r w:rsidRPr="004000F9">
        <w:rPr>
          <w:rFonts w:ascii="Times New Roman" w:hAnsi="Times New Roman" w:cs="Times New Roman"/>
          <w:sz w:val="24"/>
          <w:szCs w:val="24"/>
        </w:rPr>
        <w:t>фактическом  потреблении</w:t>
      </w:r>
      <w:proofErr w:type="gramEnd"/>
      <w:r w:rsidRPr="004000F9">
        <w:rPr>
          <w:rFonts w:ascii="Times New Roman" w:hAnsi="Times New Roman" w:cs="Times New Roman"/>
          <w:sz w:val="24"/>
          <w:szCs w:val="24"/>
        </w:rPr>
        <w:t xml:space="preserve"> тепловой энергии за расчетный месяц.</w:t>
      </w:r>
    </w:p>
    <w:p w14:paraId="5EDBE670"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 xml:space="preserve">6.2.3. Не допускать отбора сетевой воды. </w:t>
      </w:r>
    </w:p>
    <w:p w14:paraId="35242CA2"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6.2.4. Своевременно производить поверку приборов учета тепловой </w:t>
      </w:r>
      <w:proofErr w:type="gramStart"/>
      <w:r w:rsidRPr="004000F9">
        <w:rPr>
          <w:rFonts w:ascii="Times New Roman" w:hAnsi="Times New Roman" w:cs="Times New Roman"/>
          <w:sz w:val="24"/>
          <w:szCs w:val="24"/>
        </w:rPr>
        <w:t xml:space="preserve">энергии,   </w:t>
      </w:r>
      <w:proofErr w:type="gramEnd"/>
      <w:r w:rsidRPr="004000F9">
        <w:rPr>
          <w:rFonts w:ascii="Times New Roman" w:hAnsi="Times New Roman" w:cs="Times New Roman"/>
          <w:sz w:val="24"/>
          <w:szCs w:val="24"/>
        </w:rPr>
        <w:t xml:space="preserve">обеспечить сохранность всех пломб, установленных Теплоснабжающей  организацией. </w:t>
      </w:r>
    </w:p>
    <w:p w14:paraId="47D10371"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6.2.5. В целях обеспечения надежного теплоснабжения и экономичной эксплуатации теплоиспользующих установок, обеспечить представителю Теплоснабжающей организации в любое время суток, беспрепятственный допуск к системе теплопотребления Абонента для контроля за режимом теплопотребления, рациональным использованием  тепловой  энергии и надзора за техническим состоянием и эксплуатацией системы теплопотребления на основании предъявленного служебного удостоверения. Если в течение одного рабочего дня вопрос о допуске не разрешается, Теплоснабжающая организация составляет акт и производит расчет потребления тепловой энергии в соответствии с пунктом 3.3 настоящего договора.</w:t>
      </w:r>
    </w:p>
    <w:p w14:paraId="387DCF8E"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6.2.6. При отключении или выходе из строя приборов учета, либо аварии на тепловых сетях незамедлительно сообщить об </w:t>
      </w:r>
      <w:proofErr w:type="gramStart"/>
      <w:r w:rsidRPr="004000F9">
        <w:rPr>
          <w:rFonts w:ascii="Times New Roman" w:hAnsi="Times New Roman" w:cs="Times New Roman"/>
          <w:sz w:val="24"/>
          <w:szCs w:val="24"/>
        </w:rPr>
        <w:t>этом  в</w:t>
      </w:r>
      <w:proofErr w:type="gramEnd"/>
      <w:r w:rsidRPr="004000F9">
        <w:rPr>
          <w:rFonts w:ascii="Times New Roman" w:hAnsi="Times New Roman" w:cs="Times New Roman"/>
          <w:sz w:val="24"/>
          <w:szCs w:val="24"/>
        </w:rPr>
        <w:t xml:space="preserve"> Теплоснабжающую организацию по телефону  ________  дежурному диспетчеру.</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4D905BB1"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6.2.7.  </w:t>
      </w:r>
      <w:proofErr w:type="gramStart"/>
      <w:r w:rsidRPr="004000F9">
        <w:rPr>
          <w:rFonts w:ascii="Times New Roman" w:hAnsi="Times New Roman" w:cs="Times New Roman"/>
          <w:sz w:val="24"/>
          <w:szCs w:val="24"/>
        </w:rPr>
        <w:t>Не  допускать</w:t>
      </w:r>
      <w:proofErr w:type="gramEnd"/>
      <w:r w:rsidRPr="004000F9">
        <w:rPr>
          <w:rFonts w:ascii="Times New Roman" w:hAnsi="Times New Roman" w:cs="Times New Roman"/>
          <w:sz w:val="24"/>
          <w:szCs w:val="24"/>
        </w:rPr>
        <w:t xml:space="preserve">  на  трассах  тепловых  сетей  возведения построек, посадки деревьев и кустарников на расстоянии не ближе 5 м, складирования материалов, производства земляных  работ, а также постоянного нахождения людей в помещениях, по которым проходят магистральные трубопроводы тепловых сетей.</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61A7EBA"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6.2.8. Не размещать складские помещения вблизи проходящих по </w:t>
      </w:r>
      <w:proofErr w:type="gramStart"/>
      <w:r w:rsidRPr="004000F9">
        <w:rPr>
          <w:rFonts w:ascii="Times New Roman" w:hAnsi="Times New Roman" w:cs="Times New Roman"/>
          <w:sz w:val="24"/>
          <w:szCs w:val="24"/>
        </w:rPr>
        <w:t>подвалам  тепловых</w:t>
      </w:r>
      <w:proofErr w:type="gramEnd"/>
      <w:r w:rsidRPr="004000F9">
        <w:rPr>
          <w:rFonts w:ascii="Times New Roman" w:hAnsi="Times New Roman" w:cs="Times New Roman"/>
          <w:sz w:val="24"/>
          <w:szCs w:val="24"/>
        </w:rPr>
        <w:t xml:space="preserve"> сетей. При прохождении по подвалам тепловых сетей Абонент обязан обеспечить к ним свободный доступ обслуживающего персонала в соответствии с правилами техники безопасности и охраны труда.</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17C6EDA" w14:textId="77777777" w:rsidR="00E5529B" w:rsidRPr="004000F9" w:rsidRDefault="00E5529B" w:rsidP="00E5529B">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7. Ответственность сторон</w:t>
      </w:r>
    </w:p>
    <w:p w14:paraId="0DB56D67"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7.1.  В случае неисполнения или ненадлежащего исполнения обязательств, Стороны несут ответственность в соответствии с настоящим договором и действующим законодательством Приднестровской Молдавской Республики.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432B17C"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7.2. В случае аварий на участках тепловых сетей, проходящих по подвалам </w:t>
      </w:r>
      <w:proofErr w:type="gramStart"/>
      <w:r w:rsidRPr="004000F9">
        <w:rPr>
          <w:rFonts w:ascii="Times New Roman" w:hAnsi="Times New Roman" w:cs="Times New Roman"/>
          <w:sz w:val="24"/>
          <w:szCs w:val="24"/>
        </w:rPr>
        <w:t>и  техническим</w:t>
      </w:r>
      <w:proofErr w:type="gramEnd"/>
      <w:r w:rsidRPr="004000F9">
        <w:rPr>
          <w:rFonts w:ascii="Times New Roman" w:hAnsi="Times New Roman" w:cs="Times New Roman"/>
          <w:sz w:val="24"/>
          <w:szCs w:val="24"/>
        </w:rPr>
        <w:t xml:space="preserve"> этажам зданий, Теплоснабжающая организация не несет  ответственность за  сохранность и порчу находящихся в указанных местах материальных ценностей.</w:t>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27CF83D7"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7.3. Ответственность за техническое состояние тепловых сетей, через которые опосредовано присоединены тепловые сети Абонента, безопасную эксплуатацию и  обслуживание тепловых сетей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их текущий  и капитальный  ремонт, устанавливается договоренностью между Абонентом и собственником сетей (третьим лицом) и определяется Актом разграничения обслуживания  и  ответственности сторон за эксплуатацию тепловых сетей и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между третьим лицом и Абонентом.</w:t>
      </w:r>
      <w:r w:rsidRPr="004000F9">
        <w:rPr>
          <w:rFonts w:ascii="Times New Roman" w:hAnsi="Times New Roman" w:cs="Times New Roman"/>
          <w:sz w:val="24"/>
          <w:szCs w:val="24"/>
        </w:rPr>
        <w:tab/>
      </w:r>
    </w:p>
    <w:p w14:paraId="5F01A5DF"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7.4. Стороны освобождаются от ответственности за нарушения связанные с изменениями режима оказания услуг по снабжению тепловой энергией, вызванных необходимостью выполнения технологических операций на участках </w:t>
      </w:r>
      <w:proofErr w:type="gramStart"/>
      <w:r w:rsidRPr="004000F9">
        <w:rPr>
          <w:rFonts w:ascii="Times New Roman" w:hAnsi="Times New Roman" w:cs="Times New Roman"/>
          <w:sz w:val="24"/>
          <w:szCs w:val="24"/>
        </w:rPr>
        <w:t>зоны  обслуживания</w:t>
      </w:r>
      <w:proofErr w:type="gramEnd"/>
      <w:r w:rsidRPr="004000F9">
        <w:rPr>
          <w:rFonts w:ascii="Times New Roman" w:hAnsi="Times New Roman" w:cs="Times New Roman"/>
          <w:sz w:val="24"/>
          <w:szCs w:val="24"/>
        </w:rPr>
        <w:t xml:space="preserve"> Абонента и зоны обслуживания Теплоснабжающей организации, при условии согласования Сторонами проведения этих работ.</w:t>
      </w:r>
    </w:p>
    <w:p w14:paraId="5D4542E3"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7.5. В случае самовольного подключения (пуска тепла на объект) </w:t>
      </w:r>
      <w:proofErr w:type="gramStart"/>
      <w:r w:rsidRPr="004000F9">
        <w:rPr>
          <w:rFonts w:ascii="Times New Roman" w:hAnsi="Times New Roman" w:cs="Times New Roman"/>
          <w:sz w:val="24"/>
          <w:szCs w:val="24"/>
        </w:rPr>
        <w:t>после  опломбирования</w:t>
      </w:r>
      <w:proofErr w:type="gramEnd"/>
      <w:r w:rsidRPr="004000F9">
        <w:rPr>
          <w:rFonts w:ascii="Times New Roman" w:hAnsi="Times New Roman" w:cs="Times New Roman"/>
          <w:sz w:val="24"/>
          <w:szCs w:val="24"/>
        </w:rPr>
        <w:t xml:space="preserve"> </w:t>
      </w:r>
      <w:proofErr w:type="spell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xml:space="preserve"> или задвижек, а также в случае выявления фактов сверхдоговорного пользования тепловой энергии, количество тепловой энергии  оплачивается  Абонентом в 5-ти кратном размере. Количество тепловой энергии в этом случае определяется из расчета круглосуточной (24 часа) работы </w:t>
      </w:r>
      <w:proofErr w:type="spellStart"/>
      <w:proofErr w:type="gramStart"/>
      <w:r w:rsidRPr="004000F9">
        <w:rPr>
          <w:rFonts w:ascii="Times New Roman" w:hAnsi="Times New Roman" w:cs="Times New Roman"/>
          <w:sz w:val="24"/>
          <w:szCs w:val="24"/>
        </w:rPr>
        <w:t>теплоустановок</w:t>
      </w:r>
      <w:proofErr w:type="spellEnd"/>
      <w:r w:rsidRPr="004000F9">
        <w:rPr>
          <w:rFonts w:ascii="Times New Roman" w:hAnsi="Times New Roman" w:cs="Times New Roman"/>
          <w:sz w:val="24"/>
          <w:szCs w:val="24"/>
        </w:rPr>
        <w:t>,  согласно</w:t>
      </w:r>
      <w:proofErr w:type="gramEnd"/>
      <w:r w:rsidRPr="004000F9">
        <w:rPr>
          <w:rFonts w:ascii="Times New Roman" w:hAnsi="Times New Roman" w:cs="Times New Roman"/>
          <w:sz w:val="24"/>
          <w:szCs w:val="24"/>
        </w:rPr>
        <w:t xml:space="preserve"> договорной нагрузке за период, прошедший после последней проверки Абонента представителем Теплоснабжающей  организации. Самовольным подключением считается   </w:t>
      </w:r>
      <w:proofErr w:type="gramStart"/>
      <w:r w:rsidRPr="004000F9">
        <w:rPr>
          <w:rFonts w:ascii="Times New Roman" w:hAnsi="Times New Roman" w:cs="Times New Roman"/>
          <w:sz w:val="24"/>
          <w:szCs w:val="24"/>
        </w:rPr>
        <w:t>подача  тепловой</w:t>
      </w:r>
      <w:proofErr w:type="gramEnd"/>
      <w:r w:rsidRPr="004000F9">
        <w:rPr>
          <w:rFonts w:ascii="Times New Roman" w:hAnsi="Times New Roman" w:cs="Times New Roman"/>
          <w:sz w:val="24"/>
          <w:szCs w:val="24"/>
        </w:rPr>
        <w:t xml:space="preserve">  энергии  на  объекты,  не включённые  в  договор,  а также подключение к тепловым сетям Абонента других потребителей без разрешения Теплоснабжающей организации.</w:t>
      </w:r>
    </w:p>
    <w:p w14:paraId="4523E75D"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7.6. Отбор сетевой воды (теплоносителя) строго ЗАПРЕЩАЕТСЯ.</w:t>
      </w:r>
    </w:p>
    <w:p w14:paraId="0D6FC004"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 xml:space="preserve">В случае обнаружения в системе теплопотребления Абонента </w:t>
      </w:r>
      <w:proofErr w:type="gramStart"/>
      <w:r w:rsidRPr="004000F9">
        <w:rPr>
          <w:rFonts w:ascii="Times New Roman" w:hAnsi="Times New Roman" w:cs="Times New Roman"/>
          <w:sz w:val="24"/>
          <w:szCs w:val="24"/>
        </w:rPr>
        <w:t>водоразборных  кранов</w:t>
      </w:r>
      <w:proofErr w:type="gramEnd"/>
      <w:r w:rsidRPr="004000F9">
        <w:rPr>
          <w:rFonts w:ascii="Times New Roman" w:hAnsi="Times New Roman" w:cs="Times New Roman"/>
          <w:sz w:val="24"/>
          <w:szCs w:val="24"/>
        </w:rPr>
        <w:t xml:space="preserve"> либо утечки сетевой воды после границы раздела, Абонент оплачивает 5-ти  кратную стоимость теплоносителя по цене химически очищенной воды Теплоснабжающей  организации с учетом ее теплосодержания.</w:t>
      </w:r>
    </w:p>
    <w:p w14:paraId="13261C24"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7.7. Неучтенное договором или сверхдоговорное пользование тепловой энергией (при отсутствии приборов учета тепловой энергии) без предварительного согласования с Теплоснабжающей организацией оплачивается Абонентом в 5-тикратном размере, включая её тарифную стоимость.</w:t>
      </w:r>
    </w:p>
    <w:p w14:paraId="38125DE1"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7.8.  В случае установления Теплоснабжающей организацией фактов </w:t>
      </w:r>
      <w:proofErr w:type="gramStart"/>
      <w:r w:rsidRPr="004000F9">
        <w:rPr>
          <w:rFonts w:ascii="Times New Roman" w:hAnsi="Times New Roman" w:cs="Times New Roman"/>
          <w:sz w:val="24"/>
          <w:szCs w:val="24"/>
        </w:rPr>
        <w:t>оговоренных  пунктами</w:t>
      </w:r>
      <w:proofErr w:type="gramEnd"/>
      <w:r w:rsidRPr="004000F9">
        <w:rPr>
          <w:rFonts w:ascii="Times New Roman" w:hAnsi="Times New Roman" w:cs="Times New Roman"/>
          <w:sz w:val="24"/>
          <w:szCs w:val="24"/>
        </w:rPr>
        <w:t xml:space="preserve"> 7.5.-7.7 Договора, составляется двусторонний акт с указанием причин  возникновения  нарушений.  </w:t>
      </w:r>
      <w:proofErr w:type="gramStart"/>
      <w:r w:rsidRPr="004000F9">
        <w:rPr>
          <w:rFonts w:ascii="Times New Roman" w:hAnsi="Times New Roman" w:cs="Times New Roman"/>
          <w:sz w:val="24"/>
          <w:szCs w:val="24"/>
        </w:rPr>
        <w:t>При  отказе</w:t>
      </w:r>
      <w:proofErr w:type="gramEnd"/>
      <w:r w:rsidRPr="004000F9">
        <w:rPr>
          <w:rFonts w:ascii="Times New Roman" w:hAnsi="Times New Roman" w:cs="Times New Roman"/>
          <w:sz w:val="24"/>
          <w:szCs w:val="24"/>
        </w:rPr>
        <w:t xml:space="preserve"> Абонента от подписи  акта, акт подписывается только представителем Теплоснабжающей организации и является основанием для  предъявления начисленной стоимости тепловой энергии к оплате Абоненту.</w:t>
      </w:r>
    </w:p>
    <w:p w14:paraId="33A8618C"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7.9. Теплоснабжающая организация освобождается от ответственности </w:t>
      </w:r>
      <w:proofErr w:type="gramStart"/>
      <w:r w:rsidRPr="004000F9">
        <w:rPr>
          <w:rFonts w:ascii="Times New Roman" w:hAnsi="Times New Roman" w:cs="Times New Roman"/>
          <w:sz w:val="24"/>
          <w:szCs w:val="24"/>
        </w:rPr>
        <w:t xml:space="preserve">за  </w:t>
      </w:r>
      <w:proofErr w:type="spellStart"/>
      <w:r w:rsidRPr="004000F9">
        <w:rPr>
          <w:rFonts w:ascii="Times New Roman" w:hAnsi="Times New Roman" w:cs="Times New Roman"/>
          <w:sz w:val="24"/>
          <w:szCs w:val="24"/>
        </w:rPr>
        <w:t>недоотпуск</w:t>
      </w:r>
      <w:proofErr w:type="spellEnd"/>
      <w:proofErr w:type="gramEnd"/>
      <w:r w:rsidRPr="004000F9">
        <w:rPr>
          <w:rFonts w:ascii="Times New Roman" w:hAnsi="Times New Roman" w:cs="Times New Roman"/>
          <w:sz w:val="24"/>
          <w:szCs w:val="24"/>
        </w:rPr>
        <w:t xml:space="preserve"> или отпуск тепловой энергии с пониженными параметрами, возникший:</w:t>
      </w:r>
    </w:p>
    <w:p w14:paraId="5DB30569" w14:textId="77777777" w:rsidR="00E5529B" w:rsidRPr="004000F9" w:rsidRDefault="00E5529B" w:rsidP="00E5529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а) из-за форс-мажорных обстоятельств; </w:t>
      </w:r>
    </w:p>
    <w:p w14:paraId="37E366E9" w14:textId="77777777" w:rsidR="00E5529B" w:rsidRPr="004000F9" w:rsidRDefault="00E5529B" w:rsidP="00E55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б) из-за невыполнения Абонентом договорных обязательств;</w:t>
      </w:r>
    </w:p>
    <w:p w14:paraId="29EFC35A"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eastAsia="Times New Roman" w:hAnsi="Times New Roman" w:cs="Times New Roman"/>
          <w:sz w:val="24"/>
          <w:szCs w:val="24"/>
          <w:lang w:eastAsia="ru-RU"/>
        </w:rPr>
        <w:t xml:space="preserve">в) из-за непрофессиональных действий персонала Абонента или третьих лиц, обслуживающих её тепловые установки и </w:t>
      </w:r>
      <w:r w:rsidRPr="004000F9">
        <w:rPr>
          <w:rFonts w:ascii="Times New Roman" w:hAnsi="Times New Roman" w:cs="Times New Roman"/>
          <w:sz w:val="24"/>
          <w:szCs w:val="24"/>
        </w:rPr>
        <w:t xml:space="preserve">тепловые сети Абонента, а также при </w:t>
      </w:r>
      <w:proofErr w:type="spellStart"/>
      <w:r w:rsidRPr="004000F9">
        <w:rPr>
          <w:rFonts w:ascii="Times New Roman" w:hAnsi="Times New Roman" w:cs="Times New Roman"/>
          <w:sz w:val="24"/>
          <w:szCs w:val="24"/>
        </w:rPr>
        <w:t>разрегулировке</w:t>
      </w:r>
      <w:proofErr w:type="spellEnd"/>
      <w:r w:rsidRPr="004000F9">
        <w:rPr>
          <w:rFonts w:ascii="Times New Roman" w:hAnsi="Times New Roman" w:cs="Times New Roman"/>
          <w:sz w:val="24"/>
          <w:szCs w:val="24"/>
        </w:rPr>
        <w:t xml:space="preserve"> системы теплопотребления Абонента;</w:t>
      </w:r>
    </w:p>
    <w:p w14:paraId="6E260AD7" w14:textId="77777777" w:rsidR="00E5529B" w:rsidRPr="004000F9" w:rsidRDefault="00E5529B" w:rsidP="00E5529B">
      <w:pPr>
        <w:shd w:val="clear" w:color="auto" w:fill="FFFFFF"/>
        <w:spacing w:after="0" w:line="240" w:lineRule="auto"/>
        <w:ind w:firstLine="567"/>
        <w:jc w:val="both"/>
        <w:rPr>
          <w:rFonts w:ascii="Times New Roman" w:hAnsi="Times New Roman" w:cs="Times New Roman"/>
          <w:color w:val="000000" w:themeColor="text1"/>
          <w:sz w:val="24"/>
          <w:szCs w:val="24"/>
          <w:shd w:val="clear" w:color="auto" w:fill="FFFFFF"/>
        </w:rPr>
      </w:pPr>
      <w:r w:rsidRPr="004000F9">
        <w:rPr>
          <w:rFonts w:ascii="Times New Roman" w:hAnsi="Times New Roman" w:cs="Times New Roman"/>
          <w:sz w:val="24"/>
          <w:szCs w:val="24"/>
        </w:rPr>
        <w:t xml:space="preserve">г) </w:t>
      </w:r>
      <w:r w:rsidRPr="004000F9">
        <w:rPr>
          <w:rFonts w:ascii="Times New Roman" w:hAnsi="Times New Roman" w:cs="Times New Roman"/>
          <w:color w:val="000000" w:themeColor="text1"/>
          <w:sz w:val="24"/>
          <w:szCs w:val="24"/>
          <w:shd w:val="clear" w:color="auto" w:fill="FFFFFF"/>
        </w:rPr>
        <w:t>из-за действий третьих лиц, повлекших приостановку (прекращение) отпуска тепловой энергии или занижение ее параметров.</w:t>
      </w:r>
    </w:p>
    <w:p w14:paraId="447ACE52" w14:textId="77777777" w:rsidR="00E5529B" w:rsidRPr="004000F9" w:rsidRDefault="00E5529B" w:rsidP="00E5529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д) из-за недопоставки газа, электрической энергии или воды на котельные по сравнению с заявленными объемами.</w:t>
      </w:r>
    </w:p>
    <w:p w14:paraId="3649EF24" w14:textId="77777777" w:rsidR="00E5529B" w:rsidRPr="004000F9" w:rsidRDefault="00E5529B" w:rsidP="00E5529B">
      <w:pPr>
        <w:spacing w:after="0" w:line="240" w:lineRule="auto"/>
        <w:ind w:firstLine="567"/>
        <w:jc w:val="both"/>
        <w:rPr>
          <w:rFonts w:ascii="Times New Roman" w:hAnsi="Times New Roman" w:cs="Times New Roman"/>
          <w:sz w:val="24"/>
          <w:szCs w:val="24"/>
        </w:rPr>
      </w:pPr>
    </w:p>
    <w:p w14:paraId="4D67F944" w14:textId="77777777" w:rsidR="00E5529B" w:rsidRPr="004000F9" w:rsidRDefault="00E5529B" w:rsidP="00E5529B">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8. Форс-мажор</w:t>
      </w:r>
    </w:p>
    <w:p w14:paraId="28D28098"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8.1. Стороны освобождаются от ответственности за полное или частичное </w:t>
      </w:r>
      <w:proofErr w:type="gramStart"/>
      <w:r w:rsidRPr="004000F9">
        <w:rPr>
          <w:rFonts w:ascii="Times New Roman" w:hAnsi="Times New Roman" w:cs="Times New Roman"/>
          <w:sz w:val="24"/>
          <w:szCs w:val="24"/>
        </w:rPr>
        <w:t>неисполнение  обязательств</w:t>
      </w:r>
      <w:proofErr w:type="gramEnd"/>
      <w:r w:rsidRPr="004000F9">
        <w:rPr>
          <w:rFonts w:ascii="Times New Roman" w:hAnsi="Times New Roman" w:cs="Times New Roman"/>
          <w:sz w:val="24"/>
          <w:szCs w:val="24"/>
        </w:rPr>
        <w:t xml:space="preserve">, если это неисполнение явилось следствием обстоятельств  непреодолимой  силы  (форс-мажор). Под этим понимают обстоятельства, которые возникли после </w:t>
      </w:r>
      <w:proofErr w:type="gramStart"/>
      <w:r w:rsidRPr="004000F9">
        <w:rPr>
          <w:rFonts w:ascii="Times New Roman" w:hAnsi="Times New Roman" w:cs="Times New Roman"/>
          <w:sz w:val="24"/>
          <w:szCs w:val="24"/>
        </w:rPr>
        <w:t>заключения  договора</w:t>
      </w:r>
      <w:proofErr w:type="gramEnd"/>
      <w:r w:rsidRPr="004000F9">
        <w:rPr>
          <w:rFonts w:ascii="Times New Roman" w:hAnsi="Times New Roman" w:cs="Times New Roman"/>
          <w:sz w:val="24"/>
          <w:szCs w:val="24"/>
        </w:rPr>
        <w:t>, в результате событий чрезвычайного  характера, включая стихийные природные  явления, пожар, взрыв, военные действия, забастовки и т.п., которые Стороны не могли предвидеть и предотвратить, а также принятие нормативных правовых актов, влияющих на исполнение договора.</w:t>
      </w:r>
    </w:p>
    <w:p w14:paraId="2E9C075C"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8.2. В случае возникновения обстоятельств форс-</w:t>
      </w:r>
      <w:proofErr w:type="gramStart"/>
      <w:r w:rsidRPr="004000F9">
        <w:rPr>
          <w:rFonts w:ascii="Times New Roman" w:hAnsi="Times New Roman" w:cs="Times New Roman"/>
          <w:sz w:val="24"/>
          <w:szCs w:val="24"/>
        </w:rPr>
        <w:t>мажорного  характера</w:t>
      </w:r>
      <w:proofErr w:type="gramEnd"/>
      <w:r w:rsidRPr="004000F9">
        <w:rPr>
          <w:rFonts w:ascii="Times New Roman" w:hAnsi="Times New Roman" w:cs="Times New Roman"/>
          <w:sz w:val="24"/>
          <w:szCs w:val="24"/>
        </w:rPr>
        <w:t>, исполнение  обязательств  по настоящему договору приостанавливается на период действия форс-мажора.</w:t>
      </w:r>
      <w:r w:rsidRPr="004000F9">
        <w:rPr>
          <w:rFonts w:ascii="Times New Roman" w:hAnsi="Times New Roman" w:cs="Times New Roman"/>
          <w:sz w:val="24"/>
          <w:szCs w:val="24"/>
        </w:rPr>
        <w:tab/>
      </w:r>
    </w:p>
    <w:p w14:paraId="32D31A7B"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8.3. Сторона, для которой создалась невозможность исполнения обязательств по настоящему договору, обязана в </w:t>
      </w:r>
      <w:proofErr w:type="gramStart"/>
      <w:r w:rsidRPr="004000F9">
        <w:rPr>
          <w:rFonts w:ascii="Times New Roman" w:hAnsi="Times New Roman" w:cs="Times New Roman"/>
          <w:sz w:val="24"/>
          <w:szCs w:val="24"/>
        </w:rPr>
        <w:t>течение  трех</w:t>
      </w:r>
      <w:proofErr w:type="gramEnd"/>
      <w:r w:rsidRPr="004000F9">
        <w:rPr>
          <w:rFonts w:ascii="Times New Roman" w:hAnsi="Times New Roman" w:cs="Times New Roman"/>
          <w:sz w:val="24"/>
          <w:szCs w:val="24"/>
        </w:rPr>
        <w:t xml:space="preserve"> суток, в письменной форме известить о  наступлении или прекращении форс-мажорных обстоятельств другую Сторону. Надлежащим доказательством наличия подобных обстоятельств и их продолжительности будут служить свидетельства НП «Торгово-промышленной палаты Приднестровской Молдавской Республики».</w:t>
      </w:r>
      <w:r w:rsidRPr="004000F9">
        <w:rPr>
          <w:rFonts w:ascii="Times New Roman" w:hAnsi="Times New Roman" w:cs="Times New Roman"/>
          <w:sz w:val="24"/>
          <w:szCs w:val="24"/>
        </w:rPr>
        <w:tab/>
      </w:r>
    </w:p>
    <w:p w14:paraId="67ABB427" w14:textId="77777777" w:rsidR="00E5529B" w:rsidRPr="004000F9" w:rsidRDefault="00E5529B" w:rsidP="00E5529B">
      <w:pPr>
        <w:spacing w:after="0" w:line="240" w:lineRule="auto"/>
        <w:ind w:firstLine="567"/>
        <w:jc w:val="both"/>
        <w:rPr>
          <w:rFonts w:ascii="Times New Roman" w:hAnsi="Times New Roman" w:cs="Times New Roman"/>
          <w:sz w:val="24"/>
          <w:szCs w:val="24"/>
        </w:rPr>
      </w:pPr>
    </w:p>
    <w:p w14:paraId="412B2358" w14:textId="77777777" w:rsidR="00E5529B" w:rsidRPr="004000F9" w:rsidRDefault="00E5529B" w:rsidP="00E5529B">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9. Порядок разрешения споров</w:t>
      </w:r>
    </w:p>
    <w:p w14:paraId="2EF7C561"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9.1. Теплоснабжающая организация и Абонент будут стремиться разрешать споры и разногласия по настоящему договору путем переговоров и соглашений. Неурегулированные Сторонами вопросы, разрешаются в соответствии с действующим </w:t>
      </w:r>
      <w:proofErr w:type="gramStart"/>
      <w:r w:rsidRPr="004000F9">
        <w:rPr>
          <w:rFonts w:ascii="Times New Roman" w:hAnsi="Times New Roman" w:cs="Times New Roman"/>
          <w:sz w:val="24"/>
          <w:szCs w:val="24"/>
        </w:rPr>
        <w:t>законодательством  Приднестровской</w:t>
      </w:r>
      <w:proofErr w:type="gramEnd"/>
      <w:r w:rsidRPr="004000F9">
        <w:rPr>
          <w:rFonts w:ascii="Times New Roman" w:hAnsi="Times New Roman" w:cs="Times New Roman"/>
          <w:sz w:val="24"/>
          <w:szCs w:val="24"/>
        </w:rPr>
        <w:t xml:space="preserve"> Молдавской Республики.</w:t>
      </w:r>
    </w:p>
    <w:p w14:paraId="725BEEFB"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9.2. </w:t>
      </w:r>
      <w:proofErr w:type="gramStart"/>
      <w:r w:rsidRPr="004000F9">
        <w:rPr>
          <w:rFonts w:ascii="Times New Roman" w:hAnsi="Times New Roman" w:cs="Times New Roman"/>
          <w:sz w:val="24"/>
          <w:szCs w:val="24"/>
        </w:rPr>
        <w:t>При  разрешении</w:t>
      </w:r>
      <w:proofErr w:type="gramEnd"/>
      <w:r w:rsidRPr="004000F9">
        <w:rPr>
          <w:rFonts w:ascii="Times New Roman" w:hAnsi="Times New Roman" w:cs="Times New Roman"/>
          <w:sz w:val="24"/>
          <w:szCs w:val="24"/>
        </w:rPr>
        <w:t xml:space="preserve">  вопросов,  не  урегулированных настоящим договором,   Стороны руководствуются действующим законодательством Приднестровской Молдавской Республики.</w:t>
      </w:r>
      <w:r w:rsidRPr="004000F9">
        <w:rPr>
          <w:rFonts w:ascii="Times New Roman" w:hAnsi="Times New Roman" w:cs="Times New Roman"/>
          <w:sz w:val="24"/>
          <w:szCs w:val="24"/>
        </w:rPr>
        <w:tab/>
      </w:r>
    </w:p>
    <w:p w14:paraId="4BEBFDBB" w14:textId="77777777" w:rsidR="00E5529B" w:rsidRPr="004000F9" w:rsidRDefault="00E5529B" w:rsidP="00E5529B">
      <w:pPr>
        <w:spacing w:after="0" w:line="240" w:lineRule="auto"/>
        <w:ind w:firstLine="567"/>
        <w:jc w:val="both"/>
        <w:rPr>
          <w:rFonts w:ascii="Times New Roman" w:hAnsi="Times New Roman" w:cs="Times New Roman"/>
          <w:sz w:val="24"/>
          <w:szCs w:val="24"/>
        </w:rPr>
      </w:pPr>
    </w:p>
    <w:p w14:paraId="3771D42A" w14:textId="77777777" w:rsidR="00E5529B" w:rsidRPr="004000F9" w:rsidRDefault="00E5529B" w:rsidP="00E5529B">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lastRenderedPageBreak/>
        <w:t>10. Порядок изменения и расторжения договора</w:t>
      </w:r>
    </w:p>
    <w:p w14:paraId="24E511F2"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10.1. Условия настоящего договора могут быть изменены в части </w:t>
      </w:r>
      <w:proofErr w:type="gramStart"/>
      <w:r w:rsidRPr="004000F9">
        <w:rPr>
          <w:rFonts w:ascii="Times New Roman" w:hAnsi="Times New Roman" w:cs="Times New Roman"/>
          <w:sz w:val="24"/>
          <w:szCs w:val="24"/>
        </w:rPr>
        <w:t>требуемого  Абоненту</w:t>
      </w:r>
      <w:proofErr w:type="gramEnd"/>
      <w:r w:rsidRPr="004000F9">
        <w:rPr>
          <w:rFonts w:ascii="Times New Roman" w:hAnsi="Times New Roman" w:cs="Times New Roman"/>
          <w:sz w:val="24"/>
          <w:szCs w:val="24"/>
        </w:rPr>
        <w:t xml:space="preserve"> количества тепловой энергии путем составления дополнительного соглашения к настоящему договору, оформленного в письменном виде и подписанного обеими Сторонами.</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2EE3DB8"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10.2. Настоящий договор расторгается по соглашению Сторон.</w:t>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08C2764B"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10.3. Теплоснабжающая организация </w:t>
      </w:r>
      <w:proofErr w:type="gramStart"/>
      <w:r w:rsidRPr="004000F9">
        <w:rPr>
          <w:rFonts w:ascii="Times New Roman" w:hAnsi="Times New Roman" w:cs="Times New Roman"/>
          <w:sz w:val="24"/>
          <w:szCs w:val="24"/>
        </w:rPr>
        <w:t>вправе  отказаться</w:t>
      </w:r>
      <w:proofErr w:type="gramEnd"/>
      <w:r w:rsidRPr="004000F9">
        <w:rPr>
          <w:rFonts w:ascii="Times New Roman" w:hAnsi="Times New Roman" w:cs="Times New Roman"/>
          <w:sz w:val="24"/>
          <w:szCs w:val="24"/>
        </w:rPr>
        <w:t xml:space="preserve">  от  исполнения  настоящего  договора в одностороннем порядке в случае существенного нарушения договора Абонентом, а именно:</w:t>
      </w:r>
    </w:p>
    <w:p w14:paraId="2740C270"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а) неоднократного нарушения сроков оплаты поставляемой тепловой энергии;</w:t>
      </w:r>
      <w:r w:rsidRPr="004000F9">
        <w:rPr>
          <w:rFonts w:ascii="Times New Roman" w:hAnsi="Times New Roman" w:cs="Times New Roman"/>
          <w:sz w:val="24"/>
          <w:szCs w:val="24"/>
        </w:rPr>
        <w:tab/>
      </w:r>
    </w:p>
    <w:p w14:paraId="7A700D14"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б) неоднократного несоблюдения режимов потребления тепловой энергии.</w:t>
      </w:r>
      <w:r w:rsidRPr="004000F9">
        <w:rPr>
          <w:rFonts w:ascii="Times New Roman" w:hAnsi="Times New Roman" w:cs="Times New Roman"/>
          <w:sz w:val="24"/>
          <w:szCs w:val="24"/>
        </w:rPr>
        <w:tab/>
      </w:r>
      <w:r w:rsidRPr="004000F9">
        <w:rPr>
          <w:rFonts w:ascii="Times New Roman" w:hAnsi="Times New Roman" w:cs="Times New Roman"/>
          <w:sz w:val="24"/>
          <w:szCs w:val="24"/>
        </w:rPr>
        <w:tab/>
      </w:r>
    </w:p>
    <w:p w14:paraId="37B2B762"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10.4. Абонент вправе отказаться от исполнения настоящего договора в одностороннем порядке в случае существенного нарушения договора Теплоснабжающей организацией, а именно:</w:t>
      </w:r>
    </w:p>
    <w:p w14:paraId="5E31F740"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а) неоднократного нарушения сроков поставки тепловой энергии;</w:t>
      </w:r>
    </w:p>
    <w:p w14:paraId="3DE74B7C"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б) неоднократной поставки тепловой энергии ненадлежащего качества.</w:t>
      </w:r>
    </w:p>
    <w:p w14:paraId="6D47A9D6"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10.5. Договор считается расторгнутым с момента получения Стороной </w:t>
      </w:r>
      <w:proofErr w:type="gramStart"/>
      <w:r w:rsidRPr="004000F9">
        <w:rPr>
          <w:rFonts w:ascii="Times New Roman" w:hAnsi="Times New Roman" w:cs="Times New Roman"/>
          <w:sz w:val="24"/>
          <w:szCs w:val="24"/>
        </w:rPr>
        <w:t>уведомления  другой</w:t>
      </w:r>
      <w:proofErr w:type="gramEnd"/>
      <w:r w:rsidRPr="004000F9">
        <w:rPr>
          <w:rFonts w:ascii="Times New Roman" w:hAnsi="Times New Roman" w:cs="Times New Roman"/>
          <w:sz w:val="24"/>
          <w:szCs w:val="24"/>
        </w:rPr>
        <w:t xml:space="preserve"> Стороны об одностороннем отказе от исполнения договора полностью или  частично, при наличии технической возможности прекращения поставки тепловой энергии.</w:t>
      </w:r>
    </w:p>
    <w:p w14:paraId="714B761E"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10.6. Не позднее 20-ти банковских дней после расторжения договора, Абонент обязан произвести полный расчет за тепловую энергию в установленном настоящим договором порядке.</w:t>
      </w:r>
    </w:p>
    <w:p w14:paraId="76FF5501"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10.7. После расторжения договора и составления акта сверки, излишне </w:t>
      </w:r>
      <w:proofErr w:type="gramStart"/>
      <w:r w:rsidRPr="004000F9">
        <w:rPr>
          <w:rFonts w:ascii="Times New Roman" w:hAnsi="Times New Roman" w:cs="Times New Roman"/>
          <w:sz w:val="24"/>
          <w:szCs w:val="24"/>
        </w:rPr>
        <w:t>перечисленная  сумма</w:t>
      </w:r>
      <w:proofErr w:type="gramEnd"/>
      <w:r w:rsidRPr="004000F9">
        <w:rPr>
          <w:rFonts w:ascii="Times New Roman" w:hAnsi="Times New Roman" w:cs="Times New Roman"/>
          <w:sz w:val="24"/>
          <w:szCs w:val="24"/>
        </w:rPr>
        <w:t>, в случае отсутствия  задолженности, возвращается Абоненту.</w:t>
      </w:r>
    </w:p>
    <w:p w14:paraId="3C6D0E29" w14:textId="77777777" w:rsidR="00E5529B" w:rsidRPr="004000F9" w:rsidRDefault="00E5529B" w:rsidP="00E5529B">
      <w:pPr>
        <w:spacing w:after="0" w:line="240" w:lineRule="auto"/>
        <w:ind w:firstLine="567"/>
        <w:jc w:val="both"/>
        <w:rPr>
          <w:rFonts w:ascii="Times New Roman" w:hAnsi="Times New Roman" w:cs="Times New Roman"/>
          <w:sz w:val="24"/>
          <w:szCs w:val="24"/>
        </w:rPr>
      </w:pPr>
    </w:p>
    <w:p w14:paraId="3EC50C0B" w14:textId="77777777" w:rsidR="00E5529B" w:rsidRPr="004000F9" w:rsidRDefault="00E5529B" w:rsidP="00E5529B">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11. Срок действия и прочие условия договора</w:t>
      </w:r>
    </w:p>
    <w:p w14:paraId="286BD0F9"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 xml:space="preserve">11.1. Подписанный обеими Сторонами договор вступает в силу с </w:t>
      </w:r>
      <w:proofErr w:type="gramStart"/>
      <w:r w:rsidRPr="004000F9">
        <w:rPr>
          <w:rFonts w:ascii="Times New Roman" w:hAnsi="Times New Roman" w:cs="Times New Roman"/>
          <w:sz w:val="24"/>
          <w:szCs w:val="24"/>
        </w:rPr>
        <w:t>момента  регистрации</w:t>
      </w:r>
      <w:proofErr w:type="gramEnd"/>
      <w:r w:rsidRPr="004000F9">
        <w:rPr>
          <w:rFonts w:ascii="Times New Roman" w:hAnsi="Times New Roman" w:cs="Times New Roman"/>
          <w:sz w:val="24"/>
          <w:szCs w:val="24"/>
        </w:rPr>
        <w:t xml:space="preserve"> в отраслевом министерстве.  Настоящий договор применяется к  отношениям Сторон, возникшим с _________ года, действует по 31 декабря 20__года, и считается ежегодно продленным на тех же условиях, если до окончания срока действия ни одна из Сторон не заявит о его пересмотре  или  прекращении  действия, а в части взаиморасчетов договор действует до полного их исполнения. </w:t>
      </w:r>
    </w:p>
    <w:p w14:paraId="4B3CA52A" w14:textId="77777777" w:rsidR="00E5529B" w:rsidRPr="008B4F38" w:rsidRDefault="00E5529B" w:rsidP="00E5529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r w:rsidRPr="008B4F38">
        <w:rPr>
          <w:rFonts w:ascii="Times New Roman" w:eastAsia="Times New Roman" w:hAnsi="Times New Roman" w:cs="Times New Roman"/>
          <w:sz w:val="24"/>
          <w:szCs w:val="24"/>
          <w:lang w:eastAsia="ru-RU"/>
        </w:rPr>
        <w:t>При наличии у Потребителя усиленной квалифицированной электронной подписи (далее - ЭП), полученной в соответствии с требованиями законодательства Приднестровской Молдавской Республики, документы подлежащие подписанию Сторонами в соответствии с условиями договоров теплоснабжения, в виде электронных документов подписываются ЭП, включая сам договор теплоснабжения и дополнительные соглашения к нему, а также первичные документы, подтверждающие фактический объем потребленной тепловой энергии.</w:t>
      </w:r>
    </w:p>
    <w:p w14:paraId="70992BC0" w14:textId="77777777" w:rsidR="00E5529B" w:rsidRDefault="00E5529B" w:rsidP="00E5529B">
      <w:pPr>
        <w:spacing w:after="0" w:line="240" w:lineRule="auto"/>
        <w:ind w:firstLine="567"/>
        <w:jc w:val="both"/>
        <w:rPr>
          <w:rFonts w:ascii="Times New Roman" w:eastAsia="Times New Roman" w:hAnsi="Times New Roman" w:cs="Times New Roman"/>
          <w:sz w:val="24"/>
          <w:szCs w:val="24"/>
          <w:lang w:eastAsia="ru-RU"/>
        </w:rPr>
      </w:pPr>
      <w:r w:rsidRPr="008B4F38">
        <w:rPr>
          <w:rFonts w:ascii="Times New Roman" w:eastAsia="Times New Roman" w:hAnsi="Times New Roman" w:cs="Times New Roman"/>
          <w:sz w:val="24"/>
          <w:szCs w:val="24"/>
          <w:lang w:eastAsia="ru-RU"/>
        </w:rPr>
        <w:t>Фактом начала взаимодействия посредством ЭП является регистрация и идентификация Потребителя (абонента), в том числе бытового потребителя, в личном кабинете на сайте Государственного унитарного предприятия «Республиканский расчетный информационный центр»</w:t>
      </w:r>
      <w:r>
        <w:rPr>
          <w:rFonts w:ascii="Times New Roman" w:eastAsia="Times New Roman" w:hAnsi="Times New Roman" w:cs="Times New Roman"/>
          <w:sz w:val="24"/>
          <w:szCs w:val="24"/>
          <w:lang w:eastAsia="ru-RU"/>
        </w:rPr>
        <w:t xml:space="preserve"> в глобальной сети Интернет</w:t>
      </w:r>
      <w:r w:rsidRPr="008B4F38">
        <w:rPr>
          <w:rFonts w:ascii="Times New Roman" w:eastAsia="Times New Roman" w:hAnsi="Times New Roman" w:cs="Times New Roman"/>
          <w:sz w:val="24"/>
          <w:szCs w:val="24"/>
          <w:lang w:eastAsia="ru-RU"/>
        </w:rPr>
        <w:t>: https://kredo.rric.org.</w:t>
      </w:r>
    </w:p>
    <w:p w14:paraId="3F304961"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w:t>
      </w:r>
      <w:r>
        <w:rPr>
          <w:rFonts w:ascii="Times New Roman" w:hAnsi="Times New Roman" w:cs="Times New Roman"/>
          <w:sz w:val="24"/>
          <w:szCs w:val="24"/>
        </w:rPr>
        <w:t>3</w:t>
      </w:r>
      <w:r w:rsidRPr="004000F9">
        <w:rPr>
          <w:rFonts w:ascii="Times New Roman" w:hAnsi="Times New Roman" w:cs="Times New Roman"/>
          <w:sz w:val="24"/>
          <w:szCs w:val="24"/>
        </w:rPr>
        <w:t xml:space="preserve">. Если одной из Сторон до окончания срока действия договора </w:t>
      </w:r>
      <w:proofErr w:type="gramStart"/>
      <w:r w:rsidRPr="004000F9">
        <w:rPr>
          <w:rFonts w:ascii="Times New Roman" w:hAnsi="Times New Roman" w:cs="Times New Roman"/>
          <w:sz w:val="24"/>
          <w:szCs w:val="24"/>
        </w:rPr>
        <w:t>внесено  предложение</w:t>
      </w:r>
      <w:proofErr w:type="gramEnd"/>
      <w:r w:rsidRPr="004000F9">
        <w:rPr>
          <w:rFonts w:ascii="Times New Roman" w:hAnsi="Times New Roman" w:cs="Times New Roman"/>
          <w:sz w:val="24"/>
          <w:szCs w:val="24"/>
        </w:rPr>
        <w:t xml:space="preserve"> о заключении нового договора, то отношения Сторон до заключения нового договора регулируются ранее заключенным договором.</w:t>
      </w:r>
    </w:p>
    <w:p w14:paraId="3A7BE5FB"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w:t>
      </w:r>
      <w:r>
        <w:rPr>
          <w:rFonts w:ascii="Times New Roman" w:hAnsi="Times New Roman" w:cs="Times New Roman"/>
          <w:sz w:val="24"/>
          <w:szCs w:val="24"/>
        </w:rPr>
        <w:t>4</w:t>
      </w:r>
      <w:r w:rsidRPr="004000F9">
        <w:rPr>
          <w:rFonts w:ascii="Times New Roman" w:hAnsi="Times New Roman" w:cs="Times New Roman"/>
          <w:sz w:val="24"/>
          <w:szCs w:val="24"/>
        </w:rPr>
        <w:t xml:space="preserve">. </w:t>
      </w:r>
      <w:proofErr w:type="gramStart"/>
      <w:r w:rsidRPr="004000F9">
        <w:rPr>
          <w:rFonts w:ascii="Times New Roman" w:hAnsi="Times New Roman" w:cs="Times New Roman"/>
          <w:sz w:val="24"/>
          <w:szCs w:val="24"/>
        </w:rPr>
        <w:t>Абонент  и</w:t>
      </w:r>
      <w:proofErr w:type="gramEnd"/>
      <w:r w:rsidRPr="004000F9">
        <w:rPr>
          <w:rFonts w:ascii="Times New Roman" w:hAnsi="Times New Roman" w:cs="Times New Roman"/>
          <w:sz w:val="24"/>
          <w:szCs w:val="24"/>
        </w:rPr>
        <w:t xml:space="preserve"> Теплоснабжающая  организация  информируют друг друга в случае своей реорганизации, ликвидации, изменения наименования юридического лица, почтовых, платежных реквизитов, номеров телефонов, ответственных лиц и т.п.</w:t>
      </w:r>
    </w:p>
    <w:p w14:paraId="3E329C8F"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t>11.</w:t>
      </w:r>
      <w:r>
        <w:rPr>
          <w:rFonts w:ascii="Times New Roman" w:hAnsi="Times New Roman" w:cs="Times New Roman"/>
          <w:sz w:val="24"/>
          <w:szCs w:val="24"/>
        </w:rPr>
        <w:t>5</w:t>
      </w:r>
      <w:r w:rsidRPr="004000F9">
        <w:rPr>
          <w:rFonts w:ascii="Times New Roman" w:hAnsi="Times New Roman" w:cs="Times New Roman"/>
          <w:sz w:val="24"/>
          <w:szCs w:val="24"/>
        </w:rPr>
        <w:t>. Взаимоотношение сторон, не урегулированные настоящим Договором, регламентируются действующим законодательством Приднестровской Молдавской Республики.</w:t>
      </w:r>
    </w:p>
    <w:p w14:paraId="36ACF3A4" w14:textId="77777777" w:rsidR="00E5529B" w:rsidRPr="004000F9" w:rsidRDefault="00E5529B" w:rsidP="00E5529B">
      <w:pPr>
        <w:spacing w:after="0" w:line="240" w:lineRule="auto"/>
        <w:ind w:firstLine="567"/>
        <w:jc w:val="both"/>
        <w:rPr>
          <w:rFonts w:ascii="Times New Roman" w:hAnsi="Times New Roman" w:cs="Times New Roman"/>
          <w:sz w:val="24"/>
          <w:szCs w:val="24"/>
        </w:rPr>
      </w:pPr>
      <w:r w:rsidRPr="004000F9">
        <w:rPr>
          <w:rFonts w:ascii="Times New Roman" w:hAnsi="Times New Roman" w:cs="Times New Roman"/>
          <w:sz w:val="24"/>
          <w:szCs w:val="24"/>
        </w:rPr>
        <w:lastRenderedPageBreak/>
        <w:t>11.</w:t>
      </w:r>
      <w:r>
        <w:rPr>
          <w:rFonts w:ascii="Times New Roman" w:hAnsi="Times New Roman" w:cs="Times New Roman"/>
          <w:sz w:val="24"/>
          <w:szCs w:val="24"/>
        </w:rPr>
        <w:t>6</w:t>
      </w:r>
      <w:r w:rsidRPr="004000F9">
        <w:rPr>
          <w:rFonts w:ascii="Times New Roman" w:hAnsi="Times New Roman" w:cs="Times New Roman"/>
          <w:sz w:val="24"/>
          <w:szCs w:val="24"/>
        </w:rPr>
        <w:t xml:space="preserve">. </w:t>
      </w:r>
      <w:proofErr w:type="gramStart"/>
      <w:r w:rsidRPr="004000F9">
        <w:rPr>
          <w:rFonts w:ascii="Times New Roman" w:hAnsi="Times New Roman" w:cs="Times New Roman"/>
          <w:sz w:val="24"/>
          <w:szCs w:val="24"/>
        </w:rPr>
        <w:t>Настоящий  договор</w:t>
      </w:r>
      <w:proofErr w:type="gramEnd"/>
      <w:r w:rsidRPr="004000F9">
        <w:rPr>
          <w:rFonts w:ascii="Times New Roman" w:hAnsi="Times New Roman" w:cs="Times New Roman"/>
          <w:sz w:val="24"/>
          <w:szCs w:val="24"/>
        </w:rPr>
        <w:t xml:space="preserve">  составлен  на  русском  языке  в  двух экземплярах для каждой из сторон, имеющих равную юридическую силу.</w:t>
      </w:r>
    </w:p>
    <w:p w14:paraId="240B9E51" w14:textId="77777777" w:rsidR="00E5529B" w:rsidRPr="004000F9" w:rsidRDefault="00E5529B" w:rsidP="00E5529B">
      <w:pPr>
        <w:shd w:val="clear" w:color="auto" w:fill="FFFFFF"/>
        <w:spacing w:after="0" w:line="240" w:lineRule="auto"/>
        <w:ind w:firstLine="567"/>
        <w:jc w:val="center"/>
        <w:rPr>
          <w:rFonts w:ascii="Times New Roman" w:eastAsia="Times New Roman" w:hAnsi="Times New Roman" w:cs="Times New Roman"/>
          <w:b/>
          <w:sz w:val="24"/>
          <w:szCs w:val="24"/>
          <w:lang w:eastAsia="ru-RU"/>
        </w:rPr>
      </w:pPr>
    </w:p>
    <w:p w14:paraId="6CC544B1" w14:textId="77777777" w:rsidR="00E5529B" w:rsidRPr="004000F9" w:rsidRDefault="00E5529B" w:rsidP="00E5529B">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4000F9">
        <w:rPr>
          <w:rFonts w:ascii="Times New Roman" w:eastAsia="Times New Roman" w:hAnsi="Times New Roman" w:cs="Times New Roman"/>
          <w:b/>
          <w:sz w:val="24"/>
          <w:szCs w:val="24"/>
          <w:lang w:eastAsia="ru-RU"/>
        </w:rPr>
        <w:t>12. Юридические адреса, реквизиты и подписи сторон</w:t>
      </w:r>
    </w:p>
    <w:p w14:paraId="66E92E23" w14:textId="77777777" w:rsidR="00E5529B" w:rsidRPr="004000F9" w:rsidRDefault="00E5529B" w:rsidP="00E5529B">
      <w:pPr>
        <w:shd w:val="clear" w:color="auto" w:fill="FFFFFF"/>
        <w:spacing w:after="150" w:line="240" w:lineRule="auto"/>
        <w:ind w:firstLine="567"/>
        <w:jc w:val="center"/>
        <w:rPr>
          <w:rFonts w:ascii="Times New Roman" w:eastAsia="Times New Roman" w:hAnsi="Times New Roman" w:cs="Times New Roman"/>
          <w:b/>
          <w:sz w:val="24"/>
          <w:szCs w:val="24"/>
          <w:lang w:eastAsia="ru-RU"/>
        </w:rPr>
      </w:pPr>
    </w:p>
    <w:p w14:paraId="1A9BEE07" w14:textId="77777777" w:rsidR="00E5529B" w:rsidRPr="004000F9" w:rsidRDefault="00E5529B" w:rsidP="00E5529B">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Теплоснабжающая организация                        Абонент</w:t>
      </w:r>
    </w:p>
    <w:p w14:paraId="6B0738F0" w14:textId="77777777" w:rsidR="00E5529B" w:rsidRPr="004000F9" w:rsidRDefault="00E5529B" w:rsidP="00E5529B">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___________________________                         _________________________</w:t>
      </w:r>
    </w:p>
    <w:p w14:paraId="0F204A73" w14:textId="77777777" w:rsidR="00E5529B" w:rsidRPr="004000F9" w:rsidRDefault="00E5529B" w:rsidP="00E5529B">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___________________________                         _________________________</w:t>
      </w:r>
    </w:p>
    <w:p w14:paraId="64D4C99C" w14:textId="77777777" w:rsidR="00E5529B" w:rsidRPr="004000F9" w:rsidRDefault="00E5529B" w:rsidP="00E5529B">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___________________________                         _________________________</w:t>
      </w:r>
    </w:p>
    <w:p w14:paraId="5247497A" w14:textId="77777777" w:rsidR="00E5529B" w:rsidRPr="004000F9" w:rsidRDefault="00E5529B" w:rsidP="00E5529B">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xml:space="preserve">м.п.                                                                             </w:t>
      </w:r>
      <w:proofErr w:type="spellStart"/>
      <w:r w:rsidRPr="004000F9">
        <w:rPr>
          <w:rFonts w:ascii="Times New Roman" w:eastAsia="Times New Roman" w:hAnsi="Times New Roman" w:cs="Times New Roman"/>
          <w:sz w:val="21"/>
          <w:szCs w:val="21"/>
          <w:lang w:eastAsia="ru-RU"/>
        </w:rPr>
        <w:t>м.п</w:t>
      </w:r>
      <w:proofErr w:type="spellEnd"/>
      <w:r w:rsidRPr="004000F9">
        <w:rPr>
          <w:rFonts w:ascii="Times New Roman" w:eastAsia="Times New Roman" w:hAnsi="Times New Roman" w:cs="Times New Roman"/>
          <w:sz w:val="21"/>
          <w:szCs w:val="21"/>
          <w:lang w:eastAsia="ru-RU"/>
        </w:rPr>
        <w:t>.</w:t>
      </w:r>
    </w:p>
    <w:p w14:paraId="13DAA510" w14:textId="77777777" w:rsidR="00E5529B" w:rsidRPr="004000F9" w:rsidRDefault="00E5529B" w:rsidP="00E5529B">
      <w:pPr>
        <w:spacing w:after="0" w:line="240" w:lineRule="auto"/>
        <w:ind w:firstLine="708"/>
        <w:rPr>
          <w:rFonts w:ascii="Times New Roman" w:hAnsi="Times New Roman" w:cs="Times New Roman"/>
        </w:rPr>
      </w:pPr>
    </w:p>
    <w:p w14:paraId="45FB2530" w14:textId="77777777" w:rsidR="00E5529B" w:rsidRPr="004000F9" w:rsidRDefault="00E5529B" w:rsidP="00E5529B">
      <w:pPr>
        <w:spacing w:after="0" w:line="240" w:lineRule="auto"/>
        <w:ind w:firstLine="708"/>
        <w:rPr>
          <w:rFonts w:ascii="Times New Roman" w:hAnsi="Times New Roman" w:cs="Times New Roman"/>
        </w:rPr>
      </w:pPr>
    </w:p>
    <w:p w14:paraId="4ECE7C20" w14:textId="77777777" w:rsidR="00E5529B" w:rsidRPr="004000F9" w:rsidRDefault="00E5529B" w:rsidP="00E5529B">
      <w:pPr>
        <w:spacing w:after="0" w:line="240" w:lineRule="auto"/>
        <w:ind w:firstLine="708"/>
        <w:rPr>
          <w:rFonts w:ascii="Times New Roman" w:hAnsi="Times New Roman" w:cs="Times New Roman"/>
        </w:rPr>
      </w:pPr>
    </w:p>
    <w:p w14:paraId="627CC1B9" w14:textId="77777777" w:rsidR="00E5529B" w:rsidRPr="004000F9" w:rsidRDefault="00E5529B" w:rsidP="00E5529B">
      <w:pPr>
        <w:spacing w:after="0" w:line="240" w:lineRule="auto"/>
        <w:ind w:firstLine="708"/>
        <w:rPr>
          <w:rFonts w:ascii="Times New Roman" w:hAnsi="Times New Roman" w:cs="Times New Roman"/>
        </w:rPr>
      </w:pPr>
    </w:p>
    <w:p w14:paraId="6720B7D6" w14:textId="77777777" w:rsidR="00E5529B" w:rsidRPr="004000F9" w:rsidRDefault="00E5529B" w:rsidP="00E5529B">
      <w:pPr>
        <w:spacing w:after="0" w:line="240" w:lineRule="auto"/>
        <w:ind w:firstLine="708"/>
        <w:rPr>
          <w:rFonts w:ascii="Times New Roman" w:hAnsi="Times New Roman" w:cs="Times New Roman"/>
        </w:rPr>
      </w:pPr>
    </w:p>
    <w:p w14:paraId="6D398094" w14:textId="77777777" w:rsidR="00E5529B" w:rsidRPr="004000F9" w:rsidRDefault="00E5529B" w:rsidP="00E5529B">
      <w:pPr>
        <w:spacing w:after="0" w:line="240" w:lineRule="auto"/>
        <w:ind w:firstLine="708"/>
        <w:rPr>
          <w:rFonts w:ascii="Times New Roman" w:hAnsi="Times New Roman" w:cs="Times New Roman"/>
        </w:rPr>
      </w:pPr>
    </w:p>
    <w:p w14:paraId="5206A6ED" w14:textId="77777777" w:rsidR="00E5529B" w:rsidRPr="004000F9" w:rsidRDefault="00E5529B" w:rsidP="00E5529B">
      <w:pPr>
        <w:spacing w:after="0" w:line="240" w:lineRule="auto"/>
        <w:ind w:firstLine="708"/>
        <w:rPr>
          <w:rFonts w:ascii="Times New Roman" w:hAnsi="Times New Roman" w:cs="Times New Roman"/>
        </w:rPr>
      </w:pPr>
    </w:p>
    <w:p w14:paraId="643EA0FF" w14:textId="77777777" w:rsidR="00E5529B" w:rsidRPr="004000F9" w:rsidRDefault="00E5529B" w:rsidP="00E5529B">
      <w:pPr>
        <w:spacing w:after="0" w:line="240" w:lineRule="auto"/>
        <w:ind w:firstLine="708"/>
        <w:rPr>
          <w:rFonts w:ascii="Times New Roman" w:hAnsi="Times New Roman" w:cs="Times New Roman"/>
        </w:rPr>
      </w:pPr>
    </w:p>
    <w:p w14:paraId="51B33ABD" w14:textId="77777777" w:rsidR="00E5529B" w:rsidRPr="004000F9" w:rsidRDefault="00E5529B" w:rsidP="00E5529B">
      <w:pPr>
        <w:spacing w:after="0" w:line="240" w:lineRule="auto"/>
        <w:ind w:firstLine="708"/>
        <w:rPr>
          <w:rFonts w:ascii="Times New Roman" w:hAnsi="Times New Roman" w:cs="Times New Roman"/>
        </w:rPr>
      </w:pPr>
    </w:p>
    <w:p w14:paraId="63E15846" w14:textId="77777777" w:rsidR="00E5529B" w:rsidRPr="004000F9" w:rsidRDefault="00E5529B" w:rsidP="00E5529B">
      <w:pPr>
        <w:spacing w:after="0" w:line="240" w:lineRule="auto"/>
        <w:ind w:firstLine="708"/>
        <w:rPr>
          <w:rFonts w:ascii="Times New Roman" w:hAnsi="Times New Roman" w:cs="Times New Roman"/>
        </w:rPr>
      </w:pPr>
    </w:p>
    <w:p w14:paraId="570459AF" w14:textId="77777777" w:rsidR="00E5529B" w:rsidRPr="004000F9" w:rsidRDefault="00E5529B" w:rsidP="00E5529B">
      <w:pPr>
        <w:spacing w:after="0" w:line="240" w:lineRule="auto"/>
        <w:ind w:firstLine="708"/>
        <w:rPr>
          <w:rFonts w:ascii="Times New Roman" w:hAnsi="Times New Roman" w:cs="Times New Roman"/>
        </w:rPr>
      </w:pPr>
    </w:p>
    <w:p w14:paraId="5CF169C3" w14:textId="77777777" w:rsidR="00E5529B" w:rsidRPr="004000F9" w:rsidRDefault="00E5529B" w:rsidP="00E5529B">
      <w:pPr>
        <w:spacing w:after="0" w:line="240" w:lineRule="auto"/>
        <w:ind w:firstLine="708"/>
        <w:rPr>
          <w:rFonts w:ascii="Times New Roman" w:hAnsi="Times New Roman" w:cs="Times New Roman"/>
        </w:rPr>
      </w:pPr>
    </w:p>
    <w:p w14:paraId="347339DA" w14:textId="77777777" w:rsidR="00E5529B" w:rsidRPr="004000F9" w:rsidRDefault="00E5529B" w:rsidP="00E5529B">
      <w:pPr>
        <w:spacing w:after="0" w:line="240" w:lineRule="auto"/>
        <w:ind w:firstLine="708"/>
        <w:rPr>
          <w:rFonts w:ascii="Times New Roman" w:hAnsi="Times New Roman" w:cs="Times New Roman"/>
        </w:rPr>
      </w:pPr>
    </w:p>
    <w:p w14:paraId="437F3C22" w14:textId="77777777" w:rsidR="00E5529B" w:rsidRPr="004000F9" w:rsidRDefault="00E5529B" w:rsidP="00E5529B">
      <w:pPr>
        <w:spacing w:after="0" w:line="240" w:lineRule="auto"/>
        <w:ind w:firstLine="708"/>
        <w:rPr>
          <w:rFonts w:ascii="Times New Roman" w:hAnsi="Times New Roman" w:cs="Times New Roman"/>
        </w:rPr>
      </w:pPr>
    </w:p>
    <w:p w14:paraId="0332B953" w14:textId="77777777" w:rsidR="00E5529B" w:rsidRPr="004000F9" w:rsidRDefault="00E5529B" w:rsidP="00E5529B">
      <w:pPr>
        <w:spacing w:after="0" w:line="240" w:lineRule="auto"/>
        <w:ind w:firstLine="708"/>
        <w:rPr>
          <w:rFonts w:ascii="Times New Roman" w:hAnsi="Times New Roman" w:cs="Times New Roman"/>
        </w:rPr>
      </w:pPr>
    </w:p>
    <w:p w14:paraId="4BFC57E1" w14:textId="77777777" w:rsidR="00E5529B" w:rsidRPr="004000F9" w:rsidRDefault="00E5529B" w:rsidP="00E5529B">
      <w:pPr>
        <w:spacing w:after="0" w:line="240" w:lineRule="auto"/>
        <w:ind w:firstLine="708"/>
        <w:rPr>
          <w:rFonts w:ascii="Times New Roman" w:hAnsi="Times New Roman" w:cs="Times New Roman"/>
        </w:rPr>
      </w:pPr>
    </w:p>
    <w:p w14:paraId="2AC42B75" w14:textId="77777777" w:rsidR="00E5529B" w:rsidRPr="004000F9" w:rsidRDefault="00E5529B" w:rsidP="00E5529B">
      <w:pPr>
        <w:spacing w:after="0" w:line="240" w:lineRule="auto"/>
        <w:ind w:firstLine="708"/>
        <w:rPr>
          <w:rFonts w:ascii="Times New Roman" w:hAnsi="Times New Roman" w:cs="Times New Roman"/>
        </w:rPr>
      </w:pPr>
    </w:p>
    <w:p w14:paraId="42C3F461" w14:textId="77777777" w:rsidR="00E5529B" w:rsidRPr="004000F9" w:rsidRDefault="00E5529B" w:rsidP="00E5529B">
      <w:pPr>
        <w:spacing w:after="0" w:line="240" w:lineRule="auto"/>
        <w:ind w:firstLine="708"/>
        <w:rPr>
          <w:rFonts w:ascii="Times New Roman" w:hAnsi="Times New Roman" w:cs="Times New Roman"/>
        </w:rPr>
      </w:pPr>
    </w:p>
    <w:p w14:paraId="72831503" w14:textId="77777777" w:rsidR="00E5529B" w:rsidRPr="004000F9" w:rsidRDefault="00E5529B" w:rsidP="00E5529B">
      <w:pPr>
        <w:spacing w:after="0" w:line="240" w:lineRule="auto"/>
        <w:ind w:firstLine="708"/>
        <w:rPr>
          <w:rFonts w:ascii="Times New Roman" w:hAnsi="Times New Roman" w:cs="Times New Roman"/>
        </w:rPr>
      </w:pPr>
    </w:p>
    <w:p w14:paraId="29CA03E2" w14:textId="77777777" w:rsidR="00E5529B" w:rsidRPr="004000F9" w:rsidRDefault="00E5529B" w:rsidP="00E5529B">
      <w:pPr>
        <w:spacing w:after="0" w:line="240" w:lineRule="auto"/>
        <w:ind w:firstLine="708"/>
        <w:rPr>
          <w:rFonts w:ascii="Times New Roman" w:hAnsi="Times New Roman" w:cs="Times New Roman"/>
        </w:rPr>
      </w:pPr>
    </w:p>
    <w:p w14:paraId="4603CF3E" w14:textId="77777777" w:rsidR="00E5529B" w:rsidRPr="004000F9" w:rsidRDefault="00E5529B" w:rsidP="00E5529B">
      <w:pPr>
        <w:spacing w:after="0" w:line="240" w:lineRule="auto"/>
        <w:ind w:firstLine="708"/>
        <w:rPr>
          <w:rFonts w:ascii="Times New Roman" w:hAnsi="Times New Roman" w:cs="Times New Roman"/>
        </w:rPr>
      </w:pPr>
    </w:p>
    <w:p w14:paraId="1B3244B5" w14:textId="77777777" w:rsidR="00E5529B" w:rsidRPr="004000F9" w:rsidRDefault="00E5529B" w:rsidP="00E5529B">
      <w:pPr>
        <w:spacing w:after="0" w:line="240" w:lineRule="auto"/>
        <w:ind w:firstLine="708"/>
        <w:rPr>
          <w:rFonts w:ascii="Times New Roman" w:hAnsi="Times New Roman" w:cs="Times New Roman"/>
        </w:rPr>
      </w:pPr>
    </w:p>
    <w:p w14:paraId="72829CA8" w14:textId="6AD6638E" w:rsidR="00E5529B" w:rsidRDefault="00E5529B" w:rsidP="00E5529B">
      <w:pPr>
        <w:spacing w:after="0" w:line="240" w:lineRule="auto"/>
        <w:ind w:firstLine="708"/>
        <w:rPr>
          <w:rFonts w:ascii="Times New Roman" w:hAnsi="Times New Roman" w:cs="Times New Roman"/>
        </w:rPr>
      </w:pPr>
    </w:p>
    <w:p w14:paraId="3DB62CA8" w14:textId="10DBFC6E" w:rsidR="00E5529B" w:rsidRDefault="00E5529B" w:rsidP="00E5529B">
      <w:pPr>
        <w:spacing w:after="0" w:line="240" w:lineRule="auto"/>
        <w:ind w:firstLine="708"/>
        <w:rPr>
          <w:rFonts w:ascii="Times New Roman" w:hAnsi="Times New Roman" w:cs="Times New Roman"/>
        </w:rPr>
      </w:pPr>
    </w:p>
    <w:p w14:paraId="626FC1CE" w14:textId="746ADE5D" w:rsidR="00E5529B" w:rsidRDefault="00E5529B" w:rsidP="00E5529B">
      <w:pPr>
        <w:spacing w:after="0" w:line="240" w:lineRule="auto"/>
        <w:ind w:firstLine="708"/>
        <w:rPr>
          <w:rFonts w:ascii="Times New Roman" w:hAnsi="Times New Roman" w:cs="Times New Roman"/>
        </w:rPr>
      </w:pPr>
    </w:p>
    <w:p w14:paraId="42E19085" w14:textId="6272062C" w:rsidR="00E5529B" w:rsidRDefault="00E5529B" w:rsidP="00E5529B">
      <w:pPr>
        <w:spacing w:after="0" w:line="240" w:lineRule="auto"/>
        <w:ind w:firstLine="708"/>
        <w:rPr>
          <w:rFonts w:ascii="Times New Roman" w:hAnsi="Times New Roman" w:cs="Times New Roman"/>
        </w:rPr>
      </w:pPr>
    </w:p>
    <w:p w14:paraId="4B63A73E" w14:textId="4913C685" w:rsidR="00E5529B" w:rsidRDefault="00E5529B" w:rsidP="00E5529B">
      <w:pPr>
        <w:spacing w:after="0" w:line="240" w:lineRule="auto"/>
        <w:ind w:firstLine="708"/>
        <w:rPr>
          <w:rFonts w:ascii="Times New Roman" w:hAnsi="Times New Roman" w:cs="Times New Roman"/>
        </w:rPr>
      </w:pPr>
    </w:p>
    <w:p w14:paraId="16B3C3B8" w14:textId="096836CC" w:rsidR="00E5529B" w:rsidRDefault="00E5529B" w:rsidP="00E5529B">
      <w:pPr>
        <w:spacing w:after="0" w:line="240" w:lineRule="auto"/>
        <w:ind w:firstLine="708"/>
        <w:rPr>
          <w:rFonts w:ascii="Times New Roman" w:hAnsi="Times New Roman" w:cs="Times New Roman"/>
        </w:rPr>
      </w:pPr>
    </w:p>
    <w:p w14:paraId="7E0AF87D" w14:textId="05EBBF16" w:rsidR="00E5529B" w:rsidRDefault="00E5529B" w:rsidP="00E5529B">
      <w:pPr>
        <w:spacing w:after="0" w:line="240" w:lineRule="auto"/>
        <w:ind w:firstLine="708"/>
        <w:rPr>
          <w:rFonts w:ascii="Times New Roman" w:hAnsi="Times New Roman" w:cs="Times New Roman"/>
        </w:rPr>
      </w:pPr>
    </w:p>
    <w:p w14:paraId="400E6338" w14:textId="030125FA" w:rsidR="00E5529B" w:rsidRDefault="00E5529B" w:rsidP="00E5529B">
      <w:pPr>
        <w:spacing w:after="0" w:line="240" w:lineRule="auto"/>
        <w:ind w:firstLine="708"/>
        <w:rPr>
          <w:rFonts w:ascii="Times New Roman" w:hAnsi="Times New Roman" w:cs="Times New Roman"/>
        </w:rPr>
      </w:pPr>
    </w:p>
    <w:p w14:paraId="5E1A97FF" w14:textId="3D4609F9" w:rsidR="00E5529B" w:rsidRDefault="00E5529B" w:rsidP="00E5529B">
      <w:pPr>
        <w:spacing w:after="0" w:line="240" w:lineRule="auto"/>
        <w:ind w:firstLine="708"/>
        <w:rPr>
          <w:rFonts w:ascii="Times New Roman" w:hAnsi="Times New Roman" w:cs="Times New Roman"/>
        </w:rPr>
      </w:pPr>
    </w:p>
    <w:p w14:paraId="42F97B5C" w14:textId="77FE5375" w:rsidR="00E5529B" w:rsidRDefault="00E5529B" w:rsidP="00E5529B">
      <w:pPr>
        <w:spacing w:after="0" w:line="240" w:lineRule="auto"/>
        <w:ind w:firstLine="708"/>
        <w:rPr>
          <w:rFonts w:ascii="Times New Roman" w:hAnsi="Times New Roman" w:cs="Times New Roman"/>
        </w:rPr>
      </w:pPr>
    </w:p>
    <w:p w14:paraId="72D4A3F1" w14:textId="62A238E1" w:rsidR="00E5529B" w:rsidRDefault="00E5529B" w:rsidP="00E5529B">
      <w:pPr>
        <w:spacing w:after="0" w:line="240" w:lineRule="auto"/>
        <w:ind w:firstLine="708"/>
        <w:rPr>
          <w:rFonts w:ascii="Times New Roman" w:hAnsi="Times New Roman" w:cs="Times New Roman"/>
        </w:rPr>
      </w:pPr>
    </w:p>
    <w:p w14:paraId="046CF1F9" w14:textId="628B95F4" w:rsidR="00E5529B" w:rsidRDefault="00E5529B" w:rsidP="00E5529B">
      <w:pPr>
        <w:spacing w:after="0" w:line="240" w:lineRule="auto"/>
        <w:ind w:firstLine="708"/>
        <w:rPr>
          <w:rFonts w:ascii="Times New Roman" w:hAnsi="Times New Roman" w:cs="Times New Roman"/>
        </w:rPr>
      </w:pPr>
    </w:p>
    <w:p w14:paraId="200489D5" w14:textId="69288233" w:rsidR="00E5529B" w:rsidRDefault="00E5529B" w:rsidP="00E5529B">
      <w:pPr>
        <w:spacing w:after="0" w:line="240" w:lineRule="auto"/>
        <w:ind w:firstLine="708"/>
        <w:rPr>
          <w:rFonts w:ascii="Times New Roman" w:hAnsi="Times New Roman" w:cs="Times New Roman"/>
        </w:rPr>
      </w:pPr>
    </w:p>
    <w:p w14:paraId="5217C5DA" w14:textId="750E288A" w:rsidR="00E5529B" w:rsidRDefault="00E5529B" w:rsidP="00E5529B">
      <w:pPr>
        <w:spacing w:after="0" w:line="240" w:lineRule="auto"/>
        <w:ind w:firstLine="708"/>
        <w:rPr>
          <w:rFonts w:ascii="Times New Roman" w:hAnsi="Times New Roman" w:cs="Times New Roman"/>
        </w:rPr>
      </w:pPr>
    </w:p>
    <w:p w14:paraId="3B362900" w14:textId="27CFAA03" w:rsidR="00E5529B" w:rsidRDefault="00E5529B" w:rsidP="00E5529B">
      <w:pPr>
        <w:spacing w:after="0" w:line="240" w:lineRule="auto"/>
        <w:ind w:firstLine="708"/>
        <w:rPr>
          <w:rFonts w:ascii="Times New Roman" w:hAnsi="Times New Roman" w:cs="Times New Roman"/>
        </w:rPr>
      </w:pPr>
    </w:p>
    <w:p w14:paraId="64B9F3BA" w14:textId="4CC82114" w:rsidR="00E5529B" w:rsidRDefault="00E5529B" w:rsidP="00E5529B">
      <w:pPr>
        <w:spacing w:after="0" w:line="240" w:lineRule="auto"/>
        <w:ind w:firstLine="708"/>
        <w:rPr>
          <w:rFonts w:ascii="Times New Roman" w:hAnsi="Times New Roman" w:cs="Times New Roman"/>
        </w:rPr>
      </w:pPr>
    </w:p>
    <w:p w14:paraId="34A9D56E" w14:textId="726DBCA4" w:rsidR="00E5529B" w:rsidRDefault="00E5529B" w:rsidP="00E5529B">
      <w:pPr>
        <w:spacing w:after="0" w:line="240" w:lineRule="auto"/>
        <w:ind w:firstLine="708"/>
        <w:rPr>
          <w:rFonts w:ascii="Times New Roman" w:hAnsi="Times New Roman" w:cs="Times New Roman"/>
        </w:rPr>
      </w:pPr>
    </w:p>
    <w:p w14:paraId="76EADE0E" w14:textId="2B55B04E" w:rsidR="00E5529B" w:rsidRDefault="00E5529B" w:rsidP="00E5529B">
      <w:pPr>
        <w:spacing w:after="0" w:line="240" w:lineRule="auto"/>
        <w:ind w:firstLine="708"/>
        <w:rPr>
          <w:rFonts w:ascii="Times New Roman" w:hAnsi="Times New Roman" w:cs="Times New Roman"/>
        </w:rPr>
      </w:pPr>
    </w:p>
    <w:p w14:paraId="33D65C03" w14:textId="4194A752" w:rsidR="00E5529B" w:rsidRDefault="00E5529B" w:rsidP="00E5529B">
      <w:pPr>
        <w:spacing w:after="0" w:line="240" w:lineRule="auto"/>
        <w:ind w:firstLine="708"/>
        <w:rPr>
          <w:rFonts w:ascii="Times New Roman" w:hAnsi="Times New Roman" w:cs="Times New Roman"/>
        </w:rPr>
      </w:pPr>
    </w:p>
    <w:p w14:paraId="7EE3D285" w14:textId="77777777" w:rsidR="00E5529B" w:rsidRPr="004000F9" w:rsidRDefault="00E5529B" w:rsidP="00E5529B">
      <w:pPr>
        <w:spacing w:after="0" w:line="240" w:lineRule="auto"/>
        <w:ind w:firstLine="708"/>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1"/>
      </w:tblGrid>
      <w:tr w:rsidR="00E5529B" w:rsidRPr="004000F9" w14:paraId="69B83E65" w14:textId="77777777" w:rsidTr="00CE3174">
        <w:tc>
          <w:tcPr>
            <w:tcW w:w="4784" w:type="dxa"/>
          </w:tcPr>
          <w:p w14:paraId="17C0CF1F" w14:textId="77777777" w:rsidR="00E5529B" w:rsidRPr="004000F9" w:rsidRDefault="00E5529B" w:rsidP="00CE3174">
            <w:pPr>
              <w:spacing w:after="150"/>
              <w:jc w:val="both"/>
              <w:rPr>
                <w:rFonts w:eastAsia="Times New Roman" w:cs="Times New Roman"/>
                <w:sz w:val="21"/>
                <w:szCs w:val="21"/>
                <w:lang w:eastAsia="ru-RU"/>
              </w:rPr>
            </w:pPr>
          </w:p>
        </w:tc>
        <w:tc>
          <w:tcPr>
            <w:tcW w:w="4786" w:type="dxa"/>
          </w:tcPr>
          <w:p w14:paraId="5AD695ED"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 xml:space="preserve">Приложение № 1 </w:t>
            </w:r>
          </w:p>
          <w:p w14:paraId="754291BE" w14:textId="77777777" w:rsidR="00E5529B" w:rsidRPr="004000F9" w:rsidRDefault="00E5529B" w:rsidP="00CE3174">
            <w:pPr>
              <w:shd w:val="clear" w:color="auto" w:fill="FFFFFF"/>
              <w:ind w:left="68"/>
              <w:jc w:val="right"/>
              <w:rPr>
                <w:rFonts w:eastAsia="Times New Roman" w:cs="Times New Roman"/>
                <w:sz w:val="24"/>
                <w:szCs w:val="24"/>
                <w:lang w:eastAsia="ru-RU"/>
              </w:rPr>
            </w:pPr>
            <w:r w:rsidRPr="004000F9">
              <w:rPr>
                <w:rFonts w:eastAsia="Times New Roman" w:cs="Times New Roman"/>
                <w:sz w:val="24"/>
                <w:szCs w:val="24"/>
                <w:lang w:eastAsia="ru-RU"/>
              </w:rPr>
              <w:t>к Договору №______ от __________</w:t>
            </w:r>
          </w:p>
          <w:p w14:paraId="15DE0E67"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теплоснабжения нежилых помещений</w:t>
            </w:r>
          </w:p>
          <w:p w14:paraId="02DB39F2"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с юридическими лицами, теплоснабжения</w:t>
            </w:r>
          </w:p>
          <w:p w14:paraId="2F4AB90E"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нежилых помещений с юридическими</w:t>
            </w:r>
          </w:p>
          <w:p w14:paraId="60AA1425"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лицами, индивидуальными предпринимателями,</w:t>
            </w:r>
          </w:p>
          <w:p w14:paraId="77D3B9E9"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физическими лицами</w:t>
            </w:r>
          </w:p>
          <w:p w14:paraId="1090241F"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(через опосредованно присоединенную</w:t>
            </w:r>
          </w:p>
          <w:p w14:paraId="04C67223" w14:textId="77777777" w:rsidR="00E5529B" w:rsidRPr="004000F9" w:rsidRDefault="00E5529B" w:rsidP="00CE3174">
            <w:pPr>
              <w:jc w:val="right"/>
              <w:rPr>
                <w:rFonts w:eastAsia="Times New Roman" w:cs="Times New Roman"/>
                <w:sz w:val="24"/>
                <w:szCs w:val="24"/>
                <w:lang w:eastAsia="ru-RU"/>
              </w:rPr>
            </w:pPr>
            <w:r w:rsidRPr="004000F9">
              <w:rPr>
                <w:rFonts w:eastAsia="Times New Roman" w:cs="Times New Roman"/>
                <w:sz w:val="24"/>
                <w:szCs w:val="24"/>
                <w:lang w:eastAsia="ru-RU"/>
              </w:rPr>
              <w:t>тепловую сеть)</w:t>
            </w:r>
          </w:p>
          <w:p w14:paraId="4C155705" w14:textId="77777777" w:rsidR="00E5529B" w:rsidRPr="004000F9" w:rsidRDefault="00E5529B" w:rsidP="00CE3174">
            <w:pPr>
              <w:shd w:val="clear" w:color="auto" w:fill="FFFFFF"/>
              <w:rPr>
                <w:rFonts w:eastAsia="Times New Roman" w:cs="Times New Roman"/>
                <w:sz w:val="21"/>
                <w:szCs w:val="21"/>
                <w:lang w:eastAsia="ru-RU"/>
              </w:rPr>
            </w:pPr>
            <w:r w:rsidRPr="004000F9">
              <w:rPr>
                <w:rFonts w:eastAsia="Times New Roman" w:cs="Times New Roman"/>
                <w:sz w:val="21"/>
                <w:szCs w:val="21"/>
                <w:lang w:eastAsia="ru-RU"/>
              </w:rPr>
              <w:t xml:space="preserve"> </w:t>
            </w:r>
          </w:p>
        </w:tc>
      </w:tr>
    </w:tbl>
    <w:p w14:paraId="5C3E91E4" w14:textId="77777777" w:rsidR="00E5529B" w:rsidRPr="004000F9" w:rsidRDefault="00E5529B" w:rsidP="00E5529B">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Акт</w:t>
      </w:r>
    </w:p>
    <w:p w14:paraId="676FB290" w14:textId="77777777" w:rsidR="00E5529B" w:rsidRPr="004000F9" w:rsidRDefault="00E5529B" w:rsidP="00E5529B">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о фактическом потреблении тепловой энергии</w:t>
      </w:r>
    </w:p>
    <w:p w14:paraId="43223D3E" w14:textId="77777777" w:rsidR="00E5529B" w:rsidRPr="004000F9" w:rsidRDefault="00E5529B" w:rsidP="00E5529B">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 по договору № _______ от ____________ 20 ____ года</w:t>
      </w:r>
    </w:p>
    <w:p w14:paraId="139441D4" w14:textId="77777777" w:rsidR="00E5529B" w:rsidRPr="004000F9" w:rsidRDefault="00E5529B" w:rsidP="00E5529B">
      <w:pPr>
        <w:shd w:val="clear" w:color="auto" w:fill="FFFFFF"/>
        <w:spacing w:after="150" w:line="240" w:lineRule="auto"/>
        <w:ind w:firstLine="360"/>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39AE0E60" w14:textId="77777777" w:rsidR="00E5529B" w:rsidRPr="004000F9" w:rsidRDefault="00E5529B" w:rsidP="00E5529B">
      <w:pPr>
        <w:shd w:val="clear" w:color="auto" w:fill="FFFFFF"/>
        <w:spacing w:after="150" w:line="240" w:lineRule="auto"/>
        <w:ind w:firstLine="360"/>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                                                                         </w:t>
      </w:r>
      <w:proofErr w:type="gramStart"/>
      <w:r w:rsidRPr="004000F9">
        <w:rPr>
          <w:rFonts w:ascii="Times New Roman" w:eastAsia="Times New Roman" w:hAnsi="Times New Roman" w:cs="Times New Roman"/>
          <w:sz w:val="24"/>
          <w:szCs w:val="24"/>
          <w:lang w:eastAsia="ru-RU"/>
        </w:rPr>
        <w:t>   «</w:t>
      </w:r>
      <w:proofErr w:type="gramEnd"/>
      <w:r w:rsidRPr="004000F9">
        <w:rPr>
          <w:rFonts w:ascii="Times New Roman" w:eastAsia="Times New Roman" w:hAnsi="Times New Roman" w:cs="Times New Roman"/>
          <w:sz w:val="24"/>
          <w:szCs w:val="24"/>
          <w:lang w:eastAsia="ru-RU"/>
        </w:rPr>
        <w:t>___» _______ 20 __года</w:t>
      </w:r>
    </w:p>
    <w:p w14:paraId="656A40BB" w14:textId="77777777" w:rsidR="00E5529B" w:rsidRPr="004000F9" w:rsidRDefault="00E5529B" w:rsidP="00E5529B">
      <w:pPr>
        <w:spacing w:after="0" w:line="240" w:lineRule="auto"/>
        <w:ind w:firstLine="708"/>
        <w:jc w:val="center"/>
        <w:rPr>
          <w:rFonts w:ascii="Times New Roman" w:hAnsi="Times New Roman" w:cs="Times New Roman"/>
        </w:rPr>
      </w:pPr>
    </w:p>
    <w:p w14:paraId="38422731" w14:textId="77777777" w:rsidR="00E5529B" w:rsidRPr="004000F9" w:rsidRDefault="00E5529B" w:rsidP="00E5529B">
      <w:pPr>
        <w:spacing w:after="0" w:line="240" w:lineRule="auto"/>
        <w:ind w:firstLine="708"/>
        <w:jc w:val="center"/>
        <w:rPr>
          <w:rFonts w:ascii="Times New Roman" w:hAnsi="Times New Roman" w:cs="Times New Roman"/>
        </w:rPr>
      </w:pPr>
    </w:p>
    <w:p w14:paraId="5CE653CC"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Мы, нижеподписавшиеся, _______________________________________________________</w:t>
      </w:r>
    </w:p>
    <w:p w14:paraId="0B29A084"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sz w:val="24"/>
          <w:szCs w:val="24"/>
          <w:lang w:eastAsia="ru-RU"/>
        </w:rPr>
        <w:t xml:space="preserve">                                                          </w:t>
      </w:r>
      <w:r w:rsidRPr="004000F9">
        <w:rPr>
          <w:rFonts w:ascii="Times New Roman" w:eastAsia="Times New Roman" w:hAnsi="Times New Roman" w:cs="Times New Roman"/>
          <w:i/>
          <w:iCs/>
          <w:lang w:eastAsia="ru-RU"/>
        </w:rPr>
        <w:t>(наименование Теплоснабжающей организации)</w:t>
      </w:r>
    </w:p>
    <w:p w14:paraId="56FF8E8A"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лице _____________________________________________, действующего на основании</w:t>
      </w:r>
    </w:p>
    <w:p w14:paraId="250C32E1"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6008A70C"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 с одной стороны и________________________________,</w:t>
      </w:r>
    </w:p>
    <w:p w14:paraId="46FD51DF"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Абонента)</w:t>
      </w:r>
    </w:p>
    <w:p w14:paraId="7F3AC208"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лице _______________________________________________________________________,</w:t>
      </w:r>
    </w:p>
    <w:p w14:paraId="0C32ADF0" w14:textId="77777777" w:rsidR="00E5529B" w:rsidRPr="004000F9" w:rsidRDefault="00E5529B" w:rsidP="00E5529B">
      <w:pPr>
        <w:shd w:val="clear" w:color="auto" w:fill="FFFFFF"/>
        <w:spacing w:after="0" w:line="240" w:lineRule="auto"/>
        <w:ind w:firstLine="567"/>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0F477B93" w14:textId="77777777" w:rsidR="00E5529B" w:rsidRPr="004000F9" w:rsidRDefault="00E5529B" w:rsidP="00E5529B">
      <w:pPr>
        <w:shd w:val="clear" w:color="auto" w:fill="FFFFFF"/>
        <w:spacing w:after="15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действующего на основании _______________________, с другой стороны</w:t>
      </w:r>
      <w:r w:rsidRPr="004000F9">
        <w:rPr>
          <w:rFonts w:ascii="Times New Roman" w:eastAsia="Times New Roman" w:hAnsi="Times New Roman" w:cs="Times New Roman"/>
          <w:sz w:val="21"/>
          <w:szCs w:val="21"/>
          <w:lang w:eastAsia="ru-RU"/>
        </w:rPr>
        <w:t xml:space="preserve">, </w:t>
      </w:r>
      <w:r w:rsidRPr="004000F9">
        <w:rPr>
          <w:rFonts w:ascii="Times New Roman" w:eastAsia="Times New Roman" w:hAnsi="Times New Roman" w:cs="Times New Roman"/>
          <w:sz w:val="24"/>
          <w:szCs w:val="24"/>
          <w:lang w:eastAsia="ru-RU"/>
        </w:rPr>
        <w:t>составили настоящий акт в том, что за __________ месяц 20___ года было поставлено тепловой энергии:</w:t>
      </w:r>
    </w:p>
    <w:p w14:paraId="445C7066" w14:textId="77777777" w:rsidR="00E5529B" w:rsidRPr="004000F9" w:rsidRDefault="00E5529B" w:rsidP="00E5529B">
      <w:pPr>
        <w:spacing w:after="0" w:line="240" w:lineRule="auto"/>
        <w:ind w:firstLine="708"/>
        <w:jc w:val="center"/>
        <w:rPr>
          <w:rFonts w:ascii="Times New Roman" w:hAnsi="Times New Roman" w:cs="Times New Roman"/>
        </w:rPr>
      </w:pPr>
    </w:p>
    <w:p w14:paraId="2950C329" w14:textId="77777777" w:rsidR="00E5529B" w:rsidRPr="004000F9" w:rsidRDefault="00E5529B" w:rsidP="00E5529B">
      <w:pPr>
        <w:spacing w:after="0" w:line="240" w:lineRule="auto"/>
        <w:ind w:firstLine="708"/>
        <w:jc w:val="center"/>
        <w:rPr>
          <w:rFonts w:ascii="Times New Roman" w:hAnsi="Times New Roman" w:cs="Times New Roman"/>
          <w:sz w:val="24"/>
          <w:szCs w:val="24"/>
        </w:rPr>
      </w:pPr>
      <w:r w:rsidRPr="004000F9">
        <w:rPr>
          <w:rFonts w:ascii="Times New Roman" w:hAnsi="Times New Roman" w:cs="Times New Roman"/>
          <w:sz w:val="24"/>
          <w:szCs w:val="24"/>
        </w:rPr>
        <w:t xml:space="preserve">                                                                                                тариф - ____________ руб.</w:t>
      </w:r>
    </w:p>
    <w:p w14:paraId="1A5BC806" w14:textId="77777777" w:rsidR="00E5529B" w:rsidRPr="004000F9" w:rsidRDefault="00E5529B" w:rsidP="00E5529B">
      <w:pPr>
        <w:spacing w:after="0" w:line="240" w:lineRule="auto"/>
        <w:ind w:firstLine="708"/>
        <w:jc w:val="center"/>
        <w:rPr>
          <w:rFonts w:ascii="Times New Roman" w:eastAsia="Times New Roman" w:hAnsi="Times New Roman" w:cs="Times New Roman"/>
          <w:sz w:val="21"/>
          <w:szCs w:val="21"/>
          <w:lang w:eastAsia="ru-RU"/>
        </w:rPr>
      </w:pPr>
      <w:r w:rsidRPr="004000F9">
        <w:rPr>
          <w:rFonts w:ascii="Times New Roman" w:eastAsia="Times New Roman" w:hAnsi="Times New Roman" w:cs="Times New Roman"/>
          <w:sz w:val="21"/>
          <w:szCs w:val="21"/>
          <w:lang w:eastAsia="ru-RU"/>
        </w:rPr>
        <w:t> </w:t>
      </w:r>
    </w:p>
    <w:tbl>
      <w:tblPr>
        <w:tblW w:w="96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76"/>
        <w:gridCol w:w="1742"/>
        <w:gridCol w:w="1760"/>
        <w:gridCol w:w="1455"/>
        <w:gridCol w:w="1312"/>
      </w:tblGrid>
      <w:tr w:rsidR="00E5529B" w:rsidRPr="004000F9" w14:paraId="3B4A4B57" w14:textId="77777777" w:rsidTr="00CE3174">
        <w:tc>
          <w:tcPr>
            <w:tcW w:w="28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E1556A3"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Наименование и адрес объекта теплопотребления</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3A9777E"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Отопление (Гкал)</w:t>
            </w: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59F32B"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Подогрев воды (Гкал)</w:t>
            </w:r>
          </w:p>
        </w:tc>
        <w:tc>
          <w:tcPr>
            <w:tcW w:w="120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0D27CA9"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Потери (Гкал)</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605102B"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Итого (Гкал)</w:t>
            </w:r>
          </w:p>
        </w:tc>
      </w:tr>
      <w:tr w:rsidR="00E5529B" w:rsidRPr="004000F9" w14:paraId="4245BF48" w14:textId="77777777" w:rsidTr="00CE3174">
        <w:tc>
          <w:tcPr>
            <w:tcW w:w="28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C391D0D"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61C4A66"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65EFA41"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4B3693B"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1D8B934"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r>
      <w:tr w:rsidR="00E5529B" w:rsidRPr="004000F9" w14:paraId="3E5DAEE0" w14:textId="77777777" w:rsidTr="00CE3174">
        <w:tc>
          <w:tcPr>
            <w:tcW w:w="28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8C7FA43"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Итого:</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D88C4A"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08AFCAD"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F0C542F"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7067906" w14:textId="77777777" w:rsidR="00E5529B" w:rsidRPr="004000F9" w:rsidRDefault="00E5529B" w:rsidP="00CE3174">
            <w:pPr>
              <w:spacing w:after="150" w:line="240" w:lineRule="auto"/>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tc>
      </w:tr>
    </w:tbl>
    <w:p w14:paraId="2B0A9D18" w14:textId="77777777" w:rsidR="00E5529B" w:rsidRPr="004000F9" w:rsidRDefault="00E5529B" w:rsidP="00E5529B">
      <w:pPr>
        <w:shd w:val="clear" w:color="auto" w:fill="FFFFFF"/>
        <w:spacing w:after="150" w:line="240" w:lineRule="auto"/>
        <w:ind w:firstLine="360"/>
        <w:rPr>
          <w:rFonts w:ascii="Times New Roman" w:hAnsi="Times New Roman" w:cs="Times New Roman"/>
        </w:rPr>
      </w:pPr>
      <w:r w:rsidRPr="004000F9">
        <w:rPr>
          <w:rFonts w:ascii="Times New Roman" w:eastAsia="Times New Roman" w:hAnsi="Times New Roman" w:cs="Times New Roman"/>
          <w:sz w:val="21"/>
          <w:szCs w:val="21"/>
          <w:lang w:eastAsia="ru-RU"/>
        </w:rPr>
        <w:t> </w:t>
      </w:r>
    </w:p>
    <w:p w14:paraId="513973C4" w14:textId="77777777" w:rsidR="00E5529B" w:rsidRPr="004000F9" w:rsidRDefault="00E5529B" w:rsidP="00E5529B">
      <w:pPr>
        <w:shd w:val="clear" w:color="auto" w:fill="FFFFFF"/>
        <w:spacing w:after="150" w:line="240" w:lineRule="auto"/>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Особое мнение Абонента (при наличии</w:t>
      </w:r>
      <w:proofErr w:type="gramStart"/>
      <w:r w:rsidRPr="004000F9">
        <w:rPr>
          <w:rFonts w:ascii="Times New Roman" w:eastAsia="Times New Roman" w:hAnsi="Times New Roman" w:cs="Times New Roman"/>
          <w:sz w:val="24"/>
          <w:szCs w:val="24"/>
          <w:lang w:eastAsia="ru-RU"/>
        </w:rPr>
        <w:t>):_</w:t>
      </w:r>
      <w:proofErr w:type="gramEnd"/>
      <w:r w:rsidRPr="004000F9">
        <w:rPr>
          <w:rFonts w:ascii="Times New Roman" w:eastAsia="Times New Roman" w:hAnsi="Times New Roman" w:cs="Times New Roman"/>
          <w:sz w:val="24"/>
          <w:szCs w:val="24"/>
          <w:lang w:eastAsia="ru-RU"/>
        </w:rPr>
        <w:t>________________________________________</w:t>
      </w:r>
    </w:p>
    <w:p w14:paraId="241AFC13" w14:textId="77777777" w:rsidR="00E5529B" w:rsidRPr="004000F9" w:rsidRDefault="00E5529B" w:rsidP="00E5529B">
      <w:pPr>
        <w:shd w:val="clear" w:color="auto" w:fill="FFFFFF"/>
        <w:spacing w:after="150" w:line="240" w:lineRule="auto"/>
        <w:ind w:firstLine="360"/>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3A451E86"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lastRenderedPageBreak/>
        <w:t xml:space="preserve"> Теплоснабжающая </w:t>
      </w:r>
      <w:proofErr w:type="gramStart"/>
      <w:r w:rsidRPr="004000F9">
        <w:rPr>
          <w:rFonts w:ascii="Times New Roman" w:eastAsia="Times New Roman" w:hAnsi="Times New Roman" w:cs="Times New Roman"/>
          <w:sz w:val="24"/>
          <w:szCs w:val="24"/>
          <w:lang w:eastAsia="ru-RU"/>
        </w:rPr>
        <w:t>организация:   </w:t>
      </w:r>
      <w:proofErr w:type="gramEnd"/>
      <w:r w:rsidRPr="004000F9">
        <w:rPr>
          <w:rFonts w:ascii="Times New Roman" w:eastAsia="Times New Roman" w:hAnsi="Times New Roman" w:cs="Times New Roman"/>
          <w:sz w:val="24"/>
          <w:szCs w:val="24"/>
          <w:lang w:eastAsia="ru-RU"/>
        </w:rPr>
        <w:t>                     Абонент:</w:t>
      </w:r>
    </w:p>
    <w:p w14:paraId="08B0C84F"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________________________________            ______________________________</w:t>
      </w:r>
    </w:p>
    <w:p w14:paraId="01013913"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xml:space="preserve">   (Ф.И.О., дата, </w:t>
      </w:r>
      <w:proofErr w:type="gramStart"/>
      <w:r w:rsidRPr="004000F9">
        <w:rPr>
          <w:rFonts w:ascii="Times New Roman" w:eastAsia="Times New Roman" w:hAnsi="Times New Roman" w:cs="Times New Roman"/>
          <w:i/>
          <w:iCs/>
          <w:lang w:eastAsia="ru-RU"/>
        </w:rPr>
        <w:t>подпись)   </w:t>
      </w:r>
      <w:proofErr w:type="gramEnd"/>
      <w:r w:rsidRPr="004000F9">
        <w:rPr>
          <w:rFonts w:ascii="Times New Roman" w:eastAsia="Times New Roman" w:hAnsi="Times New Roman" w:cs="Times New Roman"/>
          <w:i/>
          <w:iCs/>
          <w:lang w:eastAsia="ru-RU"/>
        </w:rPr>
        <w:t>                                        (Ф.И.О., дата, подпись)</w:t>
      </w:r>
    </w:p>
    <w:p w14:paraId="26F72E20" w14:textId="77777777" w:rsidR="00E5529B" w:rsidRPr="004000F9" w:rsidRDefault="00E5529B" w:rsidP="00E5529B">
      <w:pPr>
        <w:shd w:val="clear" w:color="auto" w:fill="FFFFFF"/>
        <w:spacing w:after="0" w:line="240" w:lineRule="auto"/>
        <w:ind w:firstLine="567"/>
        <w:jc w:val="both"/>
        <w:rPr>
          <w:rFonts w:ascii="Times New Roman" w:eastAsia="Times New Roman" w:hAnsi="Times New Roman" w:cs="Times New Roman"/>
          <w:lang w:eastAsia="ru-RU"/>
        </w:rPr>
      </w:pP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                                                                          </w:t>
      </w: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w:t>
      </w:r>
    </w:p>
    <w:p w14:paraId="73B13925" w14:textId="77777777" w:rsidR="00E5529B" w:rsidRPr="004000F9" w:rsidRDefault="00E5529B" w:rsidP="00E5529B">
      <w:pPr>
        <w:spacing w:after="0" w:line="240" w:lineRule="auto"/>
        <w:ind w:firstLine="708"/>
        <w:jc w:val="center"/>
        <w:rPr>
          <w:rFonts w:ascii="Times New Roman" w:hAnsi="Times New Roman" w:cs="Times New Roman"/>
        </w:rPr>
      </w:pPr>
    </w:p>
    <w:p w14:paraId="70EA3CA2" w14:textId="77777777" w:rsidR="00E5529B" w:rsidRPr="004000F9" w:rsidRDefault="00E5529B" w:rsidP="00E5529B">
      <w:pPr>
        <w:spacing w:after="0" w:line="240" w:lineRule="auto"/>
        <w:ind w:firstLine="708"/>
        <w:jc w:val="center"/>
        <w:rPr>
          <w:rFonts w:ascii="Times New Roman" w:hAnsi="Times New Roman" w:cs="Times New Roman"/>
        </w:rPr>
      </w:pPr>
    </w:p>
    <w:p w14:paraId="65250291" w14:textId="77777777" w:rsidR="00E5529B" w:rsidRPr="004000F9" w:rsidRDefault="00E5529B" w:rsidP="00E5529B">
      <w:pPr>
        <w:spacing w:after="0" w:line="240" w:lineRule="auto"/>
        <w:ind w:firstLine="708"/>
        <w:jc w:val="both"/>
        <w:rPr>
          <w:rFonts w:ascii="Times New Roman" w:hAnsi="Times New Roman" w:cs="Times New Roman"/>
          <w:sz w:val="24"/>
          <w:szCs w:val="24"/>
        </w:rPr>
      </w:pPr>
      <w:r w:rsidRPr="004000F9">
        <w:rPr>
          <w:rFonts w:ascii="Times New Roman" w:hAnsi="Times New Roman" w:cs="Times New Roman"/>
          <w:sz w:val="24"/>
          <w:szCs w:val="24"/>
        </w:rPr>
        <w:t>Примечание: настоящий акт может быть подписан другими представителями от Теплоснабжающей организации и Абонента, на основании выданных доверенностей.</w:t>
      </w:r>
    </w:p>
    <w:p w14:paraId="57E06E49" w14:textId="77777777" w:rsidR="00E5529B" w:rsidRPr="004000F9" w:rsidRDefault="00E5529B" w:rsidP="00E5529B">
      <w:pPr>
        <w:spacing w:after="0" w:line="240" w:lineRule="auto"/>
        <w:ind w:firstLine="708"/>
        <w:jc w:val="both"/>
        <w:rPr>
          <w:rFonts w:ascii="Times New Roman" w:hAnsi="Times New Roman" w:cs="Times New Roman"/>
          <w:sz w:val="24"/>
          <w:szCs w:val="24"/>
        </w:rPr>
      </w:pPr>
    </w:p>
    <w:p w14:paraId="57F3B8CA" w14:textId="77777777" w:rsidR="00E5529B" w:rsidRDefault="00E5529B" w:rsidP="00E5529B">
      <w:pPr>
        <w:spacing w:after="0" w:line="240" w:lineRule="auto"/>
        <w:jc w:val="both"/>
        <w:rPr>
          <w:rFonts w:ascii="Times New Roman" w:hAnsi="Times New Roman" w:cs="Times New Roman"/>
        </w:rPr>
      </w:pPr>
    </w:p>
    <w:p w14:paraId="3C050828" w14:textId="77777777" w:rsidR="00E5529B" w:rsidRDefault="00E5529B" w:rsidP="00E5529B">
      <w:pPr>
        <w:spacing w:after="0" w:line="240" w:lineRule="auto"/>
        <w:jc w:val="both"/>
        <w:rPr>
          <w:rFonts w:ascii="Times New Roman" w:hAnsi="Times New Roman" w:cs="Times New Roman"/>
        </w:rPr>
      </w:pPr>
    </w:p>
    <w:p w14:paraId="2816BA27" w14:textId="77777777" w:rsidR="00E5529B" w:rsidRDefault="00E5529B" w:rsidP="00E5529B">
      <w:pPr>
        <w:spacing w:after="0" w:line="240" w:lineRule="auto"/>
        <w:jc w:val="both"/>
        <w:rPr>
          <w:rFonts w:ascii="Times New Roman" w:hAnsi="Times New Roman" w:cs="Times New Roman"/>
        </w:rPr>
      </w:pPr>
    </w:p>
    <w:p w14:paraId="0AF038EC" w14:textId="77777777" w:rsidR="00E5529B" w:rsidRDefault="00E5529B" w:rsidP="00E5529B">
      <w:pPr>
        <w:spacing w:after="0" w:line="240" w:lineRule="auto"/>
        <w:jc w:val="both"/>
        <w:rPr>
          <w:rFonts w:ascii="Times New Roman" w:hAnsi="Times New Roman" w:cs="Times New Roman"/>
        </w:rPr>
      </w:pPr>
    </w:p>
    <w:p w14:paraId="3CC4658A" w14:textId="77777777" w:rsidR="00E5529B" w:rsidRDefault="00E5529B" w:rsidP="00E5529B">
      <w:pPr>
        <w:spacing w:after="0" w:line="240" w:lineRule="auto"/>
        <w:jc w:val="both"/>
        <w:rPr>
          <w:rFonts w:ascii="Times New Roman" w:hAnsi="Times New Roman" w:cs="Times New Roman"/>
        </w:rPr>
      </w:pPr>
    </w:p>
    <w:p w14:paraId="557834A0" w14:textId="05104170" w:rsidR="00E5529B" w:rsidRDefault="00E5529B" w:rsidP="00E5529B">
      <w:pPr>
        <w:spacing w:after="0" w:line="240" w:lineRule="auto"/>
        <w:jc w:val="both"/>
        <w:rPr>
          <w:rFonts w:ascii="Times New Roman" w:hAnsi="Times New Roman" w:cs="Times New Roman"/>
        </w:rPr>
      </w:pPr>
    </w:p>
    <w:p w14:paraId="5BAB28BF" w14:textId="50471707" w:rsidR="00E5529B" w:rsidRDefault="00E5529B" w:rsidP="00E5529B">
      <w:pPr>
        <w:spacing w:after="0" w:line="240" w:lineRule="auto"/>
        <w:jc w:val="both"/>
        <w:rPr>
          <w:rFonts w:ascii="Times New Roman" w:hAnsi="Times New Roman" w:cs="Times New Roman"/>
        </w:rPr>
      </w:pPr>
    </w:p>
    <w:p w14:paraId="524B5A1C" w14:textId="2FCCB399" w:rsidR="00E5529B" w:rsidRDefault="00E5529B" w:rsidP="00E5529B">
      <w:pPr>
        <w:spacing w:after="0" w:line="240" w:lineRule="auto"/>
        <w:jc w:val="both"/>
        <w:rPr>
          <w:rFonts w:ascii="Times New Roman" w:hAnsi="Times New Roman" w:cs="Times New Roman"/>
        </w:rPr>
      </w:pPr>
    </w:p>
    <w:p w14:paraId="5B12BCBD" w14:textId="78DF756D" w:rsidR="00E5529B" w:rsidRDefault="00E5529B" w:rsidP="00E5529B">
      <w:pPr>
        <w:spacing w:after="0" w:line="240" w:lineRule="auto"/>
        <w:jc w:val="both"/>
        <w:rPr>
          <w:rFonts w:ascii="Times New Roman" w:hAnsi="Times New Roman" w:cs="Times New Roman"/>
        </w:rPr>
      </w:pPr>
    </w:p>
    <w:p w14:paraId="2FA8BD7A" w14:textId="7779B3EE" w:rsidR="00E5529B" w:rsidRDefault="00E5529B" w:rsidP="00E5529B">
      <w:pPr>
        <w:spacing w:after="0" w:line="240" w:lineRule="auto"/>
        <w:jc w:val="both"/>
        <w:rPr>
          <w:rFonts w:ascii="Times New Roman" w:hAnsi="Times New Roman" w:cs="Times New Roman"/>
        </w:rPr>
      </w:pPr>
    </w:p>
    <w:p w14:paraId="12F89DA9" w14:textId="66C51AF5" w:rsidR="00E5529B" w:rsidRDefault="00E5529B" w:rsidP="00E5529B">
      <w:pPr>
        <w:spacing w:after="0" w:line="240" w:lineRule="auto"/>
        <w:jc w:val="both"/>
        <w:rPr>
          <w:rFonts w:ascii="Times New Roman" w:hAnsi="Times New Roman" w:cs="Times New Roman"/>
        </w:rPr>
      </w:pPr>
    </w:p>
    <w:p w14:paraId="32A81C8B" w14:textId="765BDDC7" w:rsidR="00E5529B" w:rsidRDefault="00E5529B" w:rsidP="00E5529B">
      <w:pPr>
        <w:spacing w:after="0" w:line="240" w:lineRule="auto"/>
        <w:jc w:val="both"/>
        <w:rPr>
          <w:rFonts w:ascii="Times New Roman" w:hAnsi="Times New Roman" w:cs="Times New Roman"/>
        </w:rPr>
      </w:pPr>
    </w:p>
    <w:p w14:paraId="3D5820F7" w14:textId="78F57F5D" w:rsidR="00E5529B" w:rsidRDefault="00E5529B" w:rsidP="00E5529B">
      <w:pPr>
        <w:spacing w:after="0" w:line="240" w:lineRule="auto"/>
        <w:jc w:val="both"/>
        <w:rPr>
          <w:rFonts w:ascii="Times New Roman" w:hAnsi="Times New Roman" w:cs="Times New Roman"/>
        </w:rPr>
      </w:pPr>
    </w:p>
    <w:p w14:paraId="7D24189B" w14:textId="6CD0DC08" w:rsidR="00E5529B" w:rsidRDefault="00E5529B" w:rsidP="00E5529B">
      <w:pPr>
        <w:spacing w:after="0" w:line="240" w:lineRule="auto"/>
        <w:jc w:val="both"/>
        <w:rPr>
          <w:rFonts w:ascii="Times New Roman" w:hAnsi="Times New Roman" w:cs="Times New Roman"/>
        </w:rPr>
      </w:pPr>
    </w:p>
    <w:p w14:paraId="23960423" w14:textId="4D29757A" w:rsidR="00E5529B" w:rsidRDefault="00E5529B" w:rsidP="00E5529B">
      <w:pPr>
        <w:spacing w:after="0" w:line="240" w:lineRule="auto"/>
        <w:jc w:val="both"/>
        <w:rPr>
          <w:rFonts w:ascii="Times New Roman" w:hAnsi="Times New Roman" w:cs="Times New Roman"/>
        </w:rPr>
      </w:pPr>
    </w:p>
    <w:p w14:paraId="4A8C9D17" w14:textId="0F73580C" w:rsidR="00E5529B" w:rsidRDefault="00E5529B" w:rsidP="00E5529B">
      <w:pPr>
        <w:spacing w:after="0" w:line="240" w:lineRule="auto"/>
        <w:jc w:val="both"/>
        <w:rPr>
          <w:rFonts w:ascii="Times New Roman" w:hAnsi="Times New Roman" w:cs="Times New Roman"/>
        </w:rPr>
      </w:pPr>
    </w:p>
    <w:p w14:paraId="57056BEC" w14:textId="060A12FB" w:rsidR="00E5529B" w:rsidRDefault="00E5529B" w:rsidP="00E5529B">
      <w:pPr>
        <w:spacing w:after="0" w:line="240" w:lineRule="auto"/>
        <w:jc w:val="both"/>
        <w:rPr>
          <w:rFonts w:ascii="Times New Roman" w:hAnsi="Times New Roman" w:cs="Times New Roman"/>
        </w:rPr>
      </w:pPr>
    </w:p>
    <w:p w14:paraId="4B86DD48" w14:textId="0FE3F28B" w:rsidR="00E5529B" w:rsidRDefault="00E5529B" w:rsidP="00E5529B">
      <w:pPr>
        <w:spacing w:after="0" w:line="240" w:lineRule="auto"/>
        <w:jc w:val="both"/>
        <w:rPr>
          <w:rFonts w:ascii="Times New Roman" w:hAnsi="Times New Roman" w:cs="Times New Roman"/>
        </w:rPr>
      </w:pPr>
    </w:p>
    <w:p w14:paraId="36DC7ABD" w14:textId="435D7FFF" w:rsidR="00E5529B" w:rsidRDefault="00E5529B" w:rsidP="00E5529B">
      <w:pPr>
        <w:spacing w:after="0" w:line="240" w:lineRule="auto"/>
        <w:jc w:val="both"/>
        <w:rPr>
          <w:rFonts w:ascii="Times New Roman" w:hAnsi="Times New Roman" w:cs="Times New Roman"/>
        </w:rPr>
      </w:pPr>
    </w:p>
    <w:p w14:paraId="75044395" w14:textId="3FA1A530" w:rsidR="00E5529B" w:rsidRDefault="00E5529B" w:rsidP="00E5529B">
      <w:pPr>
        <w:spacing w:after="0" w:line="240" w:lineRule="auto"/>
        <w:jc w:val="both"/>
        <w:rPr>
          <w:rFonts w:ascii="Times New Roman" w:hAnsi="Times New Roman" w:cs="Times New Roman"/>
        </w:rPr>
      </w:pPr>
    </w:p>
    <w:p w14:paraId="374AF83B" w14:textId="5221C873" w:rsidR="00E5529B" w:rsidRDefault="00E5529B" w:rsidP="00E5529B">
      <w:pPr>
        <w:spacing w:after="0" w:line="240" w:lineRule="auto"/>
        <w:jc w:val="both"/>
        <w:rPr>
          <w:rFonts w:ascii="Times New Roman" w:hAnsi="Times New Roman" w:cs="Times New Roman"/>
        </w:rPr>
      </w:pPr>
    </w:p>
    <w:p w14:paraId="7513B585" w14:textId="1027B60A" w:rsidR="00E5529B" w:rsidRDefault="00E5529B" w:rsidP="00E5529B">
      <w:pPr>
        <w:spacing w:after="0" w:line="240" w:lineRule="auto"/>
        <w:jc w:val="both"/>
        <w:rPr>
          <w:rFonts w:ascii="Times New Roman" w:hAnsi="Times New Roman" w:cs="Times New Roman"/>
        </w:rPr>
      </w:pPr>
    </w:p>
    <w:p w14:paraId="5E7F67E3" w14:textId="58C14987" w:rsidR="00E5529B" w:rsidRDefault="00E5529B" w:rsidP="00E5529B">
      <w:pPr>
        <w:spacing w:after="0" w:line="240" w:lineRule="auto"/>
        <w:jc w:val="both"/>
        <w:rPr>
          <w:rFonts w:ascii="Times New Roman" w:hAnsi="Times New Roman" w:cs="Times New Roman"/>
        </w:rPr>
      </w:pPr>
    </w:p>
    <w:p w14:paraId="0A2EA6A0" w14:textId="3ABAEECA" w:rsidR="00E5529B" w:rsidRDefault="00E5529B" w:rsidP="00E5529B">
      <w:pPr>
        <w:spacing w:after="0" w:line="240" w:lineRule="auto"/>
        <w:jc w:val="both"/>
        <w:rPr>
          <w:rFonts w:ascii="Times New Roman" w:hAnsi="Times New Roman" w:cs="Times New Roman"/>
        </w:rPr>
      </w:pPr>
    </w:p>
    <w:p w14:paraId="30678ABC" w14:textId="0F420F7D" w:rsidR="00E5529B" w:rsidRDefault="00E5529B" w:rsidP="00E5529B">
      <w:pPr>
        <w:spacing w:after="0" w:line="240" w:lineRule="auto"/>
        <w:jc w:val="both"/>
        <w:rPr>
          <w:rFonts w:ascii="Times New Roman" w:hAnsi="Times New Roman" w:cs="Times New Roman"/>
        </w:rPr>
      </w:pPr>
    </w:p>
    <w:p w14:paraId="7458E2EF" w14:textId="1106D154" w:rsidR="00E5529B" w:rsidRDefault="00E5529B" w:rsidP="00E5529B">
      <w:pPr>
        <w:spacing w:after="0" w:line="240" w:lineRule="auto"/>
        <w:jc w:val="both"/>
        <w:rPr>
          <w:rFonts w:ascii="Times New Roman" w:hAnsi="Times New Roman" w:cs="Times New Roman"/>
        </w:rPr>
      </w:pPr>
    </w:p>
    <w:p w14:paraId="4D994993" w14:textId="0CA85FE0" w:rsidR="00E5529B" w:rsidRDefault="00E5529B" w:rsidP="00E5529B">
      <w:pPr>
        <w:spacing w:after="0" w:line="240" w:lineRule="auto"/>
        <w:jc w:val="both"/>
        <w:rPr>
          <w:rFonts w:ascii="Times New Roman" w:hAnsi="Times New Roman" w:cs="Times New Roman"/>
        </w:rPr>
      </w:pPr>
    </w:p>
    <w:p w14:paraId="3272D530" w14:textId="7A6970D8" w:rsidR="00E5529B" w:rsidRDefault="00E5529B" w:rsidP="00E5529B">
      <w:pPr>
        <w:spacing w:after="0" w:line="240" w:lineRule="auto"/>
        <w:jc w:val="both"/>
        <w:rPr>
          <w:rFonts w:ascii="Times New Roman" w:hAnsi="Times New Roman" w:cs="Times New Roman"/>
        </w:rPr>
      </w:pPr>
    </w:p>
    <w:p w14:paraId="3A1B0994" w14:textId="3A4B3707" w:rsidR="00E5529B" w:rsidRDefault="00E5529B" w:rsidP="00E5529B">
      <w:pPr>
        <w:spacing w:after="0" w:line="240" w:lineRule="auto"/>
        <w:jc w:val="both"/>
        <w:rPr>
          <w:rFonts w:ascii="Times New Roman" w:hAnsi="Times New Roman" w:cs="Times New Roman"/>
        </w:rPr>
      </w:pPr>
    </w:p>
    <w:p w14:paraId="728ACD39" w14:textId="51F00110" w:rsidR="00E5529B" w:rsidRDefault="00E5529B" w:rsidP="00E5529B">
      <w:pPr>
        <w:spacing w:after="0" w:line="240" w:lineRule="auto"/>
        <w:jc w:val="both"/>
        <w:rPr>
          <w:rFonts w:ascii="Times New Roman" w:hAnsi="Times New Roman" w:cs="Times New Roman"/>
        </w:rPr>
      </w:pPr>
    </w:p>
    <w:p w14:paraId="7F65984D" w14:textId="7790CBD6" w:rsidR="00E5529B" w:rsidRDefault="00E5529B" w:rsidP="00E5529B">
      <w:pPr>
        <w:spacing w:after="0" w:line="240" w:lineRule="auto"/>
        <w:jc w:val="both"/>
        <w:rPr>
          <w:rFonts w:ascii="Times New Roman" w:hAnsi="Times New Roman" w:cs="Times New Roman"/>
        </w:rPr>
      </w:pPr>
    </w:p>
    <w:p w14:paraId="08E8D957" w14:textId="67E6972D" w:rsidR="00E5529B" w:rsidRDefault="00E5529B" w:rsidP="00E5529B">
      <w:pPr>
        <w:spacing w:after="0" w:line="240" w:lineRule="auto"/>
        <w:jc w:val="both"/>
        <w:rPr>
          <w:rFonts w:ascii="Times New Roman" w:hAnsi="Times New Roman" w:cs="Times New Roman"/>
        </w:rPr>
      </w:pPr>
    </w:p>
    <w:p w14:paraId="14427882" w14:textId="5515E0ED" w:rsidR="00E5529B" w:rsidRDefault="00E5529B" w:rsidP="00E5529B">
      <w:pPr>
        <w:spacing w:after="0" w:line="240" w:lineRule="auto"/>
        <w:jc w:val="both"/>
        <w:rPr>
          <w:rFonts w:ascii="Times New Roman" w:hAnsi="Times New Roman" w:cs="Times New Roman"/>
        </w:rPr>
      </w:pPr>
    </w:p>
    <w:p w14:paraId="4362CBCC" w14:textId="403139EF" w:rsidR="00E5529B" w:rsidRDefault="00E5529B" w:rsidP="00E5529B">
      <w:pPr>
        <w:spacing w:after="0" w:line="240" w:lineRule="auto"/>
        <w:jc w:val="both"/>
        <w:rPr>
          <w:rFonts w:ascii="Times New Roman" w:hAnsi="Times New Roman" w:cs="Times New Roman"/>
        </w:rPr>
      </w:pPr>
    </w:p>
    <w:p w14:paraId="3B886416" w14:textId="7A7466CC" w:rsidR="00E5529B" w:rsidRDefault="00E5529B" w:rsidP="00E5529B">
      <w:pPr>
        <w:spacing w:after="0" w:line="240" w:lineRule="auto"/>
        <w:jc w:val="both"/>
        <w:rPr>
          <w:rFonts w:ascii="Times New Roman" w:hAnsi="Times New Roman" w:cs="Times New Roman"/>
        </w:rPr>
      </w:pPr>
    </w:p>
    <w:p w14:paraId="5E9892E6" w14:textId="1E4865E3" w:rsidR="00E5529B" w:rsidRDefault="00E5529B" w:rsidP="00E5529B">
      <w:pPr>
        <w:spacing w:after="0" w:line="240" w:lineRule="auto"/>
        <w:jc w:val="both"/>
        <w:rPr>
          <w:rFonts w:ascii="Times New Roman" w:hAnsi="Times New Roman" w:cs="Times New Roman"/>
        </w:rPr>
      </w:pPr>
    </w:p>
    <w:p w14:paraId="5A797142" w14:textId="7FFAC8DD" w:rsidR="00E5529B" w:rsidRDefault="00E5529B" w:rsidP="00E5529B">
      <w:pPr>
        <w:spacing w:after="0" w:line="240" w:lineRule="auto"/>
        <w:jc w:val="both"/>
        <w:rPr>
          <w:rFonts w:ascii="Times New Roman" w:hAnsi="Times New Roman" w:cs="Times New Roman"/>
        </w:rPr>
      </w:pPr>
    </w:p>
    <w:p w14:paraId="52F8C8F6" w14:textId="2D4256D1" w:rsidR="00E5529B" w:rsidRDefault="00E5529B" w:rsidP="00E5529B">
      <w:pPr>
        <w:spacing w:after="0" w:line="240" w:lineRule="auto"/>
        <w:jc w:val="both"/>
        <w:rPr>
          <w:rFonts w:ascii="Times New Roman" w:hAnsi="Times New Roman" w:cs="Times New Roman"/>
        </w:rPr>
      </w:pPr>
    </w:p>
    <w:p w14:paraId="65095469" w14:textId="31F81ABC" w:rsidR="00E5529B" w:rsidRDefault="00E5529B" w:rsidP="00E5529B">
      <w:pPr>
        <w:spacing w:after="0" w:line="240" w:lineRule="auto"/>
        <w:jc w:val="both"/>
        <w:rPr>
          <w:rFonts w:ascii="Times New Roman" w:hAnsi="Times New Roman" w:cs="Times New Roman"/>
        </w:rPr>
      </w:pPr>
    </w:p>
    <w:p w14:paraId="162668EE" w14:textId="5A9422A3" w:rsidR="00E5529B" w:rsidRDefault="00E5529B" w:rsidP="00E5529B">
      <w:pPr>
        <w:spacing w:after="0" w:line="240" w:lineRule="auto"/>
        <w:jc w:val="both"/>
        <w:rPr>
          <w:rFonts w:ascii="Times New Roman" w:hAnsi="Times New Roman" w:cs="Times New Roman"/>
        </w:rPr>
      </w:pPr>
    </w:p>
    <w:p w14:paraId="0001BF8E" w14:textId="5E1E531F" w:rsidR="00E5529B" w:rsidRDefault="00E5529B" w:rsidP="00E5529B">
      <w:pPr>
        <w:spacing w:after="0" w:line="240" w:lineRule="auto"/>
        <w:jc w:val="both"/>
        <w:rPr>
          <w:rFonts w:ascii="Times New Roman" w:hAnsi="Times New Roman" w:cs="Times New Roman"/>
        </w:rPr>
      </w:pPr>
    </w:p>
    <w:p w14:paraId="4C67B05E" w14:textId="40E5E143" w:rsidR="00E5529B" w:rsidRDefault="00E5529B" w:rsidP="00E5529B">
      <w:pPr>
        <w:spacing w:after="0" w:line="240" w:lineRule="auto"/>
        <w:jc w:val="both"/>
        <w:rPr>
          <w:rFonts w:ascii="Times New Roman" w:hAnsi="Times New Roman" w:cs="Times New Roman"/>
        </w:rPr>
      </w:pPr>
    </w:p>
    <w:p w14:paraId="4DFF9C62" w14:textId="621F3BA8" w:rsidR="00E5529B" w:rsidRDefault="00E5529B" w:rsidP="00E5529B">
      <w:pPr>
        <w:spacing w:after="0" w:line="240" w:lineRule="auto"/>
        <w:jc w:val="both"/>
        <w:rPr>
          <w:rFonts w:ascii="Times New Roman" w:hAnsi="Times New Roman" w:cs="Times New Roman"/>
        </w:rPr>
      </w:pPr>
    </w:p>
    <w:p w14:paraId="634096FD" w14:textId="3FED4486" w:rsidR="00E5529B" w:rsidRDefault="00E5529B" w:rsidP="00E5529B">
      <w:pPr>
        <w:spacing w:after="0" w:line="240" w:lineRule="auto"/>
        <w:jc w:val="both"/>
        <w:rPr>
          <w:rFonts w:ascii="Times New Roman" w:hAnsi="Times New Roman" w:cs="Times New Roman"/>
        </w:rPr>
      </w:pPr>
    </w:p>
    <w:p w14:paraId="0C6A8FA4" w14:textId="6F153A93" w:rsidR="00E5529B" w:rsidRDefault="00E5529B" w:rsidP="00E5529B">
      <w:pPr>
        <w:spacing w:after="0" w:line="240" w:lineRule="auto"/>
        <w:jc w:val="both"/>
        <w:rPr>
          <w:rFonts w:ascii="Times New Roman" w:hAnsi="Times New Roman" w:cs="Times New Roman"/>
        </w:rPr>
      </w:pPr>
    </w:p>
    <w:p w14:paraId="1C751BDB" w14:textId="53BA5D2D" w:rsidR="00E5529B" w:rsidRDefault="00E5529B" w:rsidP="00E5529B">
      <w:pPr>
        <w:spacing w:after="0" w:line="240" w:lineRule="auto"/>
        <w:jc w:val="both"/>
        <w:rPr>
          <w:rFonts w:ascii="Times New Roman" w:hAnsi="Times New Roman" w:cs="Times New Roman"/>
        </w:rPr>
      </w:pPr>
    </w:p>
    <w:p w14:paraId="43E4D6FA" w14:textId="77777777" w:rsidR="00E5529B" w:rsidRPr="004000F9" w:rsidRDefault="00E5529B" w:rsidP="00E5529B">
      <w:pPr>
        <w:spacing w:after="0" w:line="240" w:lineRule="auto"/>
        <w:jc w:val="both"/>
        <w:rPr>
          <w:rFonts w:ascii="Times New Roman" w:hAnsi="Times New Roman" w:cs="Times New Roman"/>
        </w:rPr>
      </w:pPr>
      <w:bookmarkStart w:id="0" w:name="_GoBack"/>
      <w:bookmarkEnd w:id="0"/>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1"/>
      </w:tblGrid>
      <w:tr w:rsidR="00E5529B" w:rsidRPr="004000F9" w14:paraId="23D1F3BD" w14:textId="77777777" w:rsidTr="00CE3174">
        <w:tc>
          <w:tcPr>
            <w:tcW w:w="4784" w:type="dxa"/>
          </w:tcPr>
          <w:p w14:paraId="7F87C1A0" w14:textId="77777777" w:rsidR="00E5529B" w:rsidRPr="004000F9" w:rsidRDefault="00E5529B" w:rsidP="00CE3174">
            <w:pPr>
              <w:spacing w:after="150"/>
              <w:jc w:val="both"/>
              <w:rPr>
                <w:rFonts w:eastAsia="Times New Roman" w:cs="Times New Roman"/>
                <w:sz w:val="21"/>
                <w:szCs w:val="21"/>
                <w:lang w:eastAsia="ru-RU"/>
              </w:rPr>
            </w:pPr>
          </w:p>
        </w:tc>
        <w:tc>
          <w:tcPr>
            <w:tcW w:w="4786" w:type="dxa"/>
          </w:tcPr>
          <w:p w14:paraId="161C1FB9"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 xml:space="preserve">Приложение № 2 </w:t>
            </w:r>
          </w:p>
          <w:p w14:paraId="4FF9B4C7" w14:textId="77777777" w:rsidR="00E5529B" w:rsidRPr="004000F9" w:rsidRDefault="00E5529B" w:rsidP="00CE3174">
            <w:pPr>
              <w:shd w:val="clear" w:color="auto" w:fill="FFFFFF"/>
              <w:ind w:left="68"/>
              <w:jc w:val="right"/>
              <w:rPr>
                <w:rFonts w:eastAsia="Times New Roman" w:cs="Times New Roman"/>
                <w:sz w:val="24"/>
                <w:szCs w:val="24"/>
                <w:lang w:eastAsia="ru-RU"/>
              </w:rPr>
            </w:pPr>
            <w:r w:rsidRPr="004000F9">
              <w:rPr>
                <w:rFonts w:eastAsia="Times New Roman" w:cs="Times New Roman"/>
                <w:sz w:val="24"/>
                <w:szCs w:val="24"/>
                <w:lang w:eastAsia="ru-RU"/>
              </w:rPr>
              <w:t>к Договору №______ от __________</w:t>
            </w:r>
          </w:p>
          <w:p w14:paraId="39991574"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теплоснабжения нежилых помещений</w:t>
            </w:r>
          </w:p>
          <w:p w14:paraId="40D8D0D7"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с юридическими лицами, теплоснабжения</w:t>
            </w:r>
          </w:p>
          <w:p w14:paraId="58D0AFCE"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нежилых помещений с юридическими</w:t>
            </w:r>
          </w:p>
          <w:p w14:paraId="58F55AA9"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лицами, индивидуальными предпринимателями,</w:t>
            </w:r>
          </w:p>
          <w:p w14:paraId="57A3E3A7"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физическими лицами</w:t>
            </w:r>
          </w:p>
          <w:p w14:paraId="45616AD7" w14:textId="77777777" w:rsidR="00E5529B" w:rsidRPr="004000F9" w:rsidRDefault="00E5529B" w:rsidP="00CE3174">
            <w:pPr>
              <w:shd w:val="clear" w:color="auto" w:fill="FFFFFF"/>
              <w:jc w:val="right"/>
              <w:rPr>
                <w:rFonts w:eastAsia="Times New Roman" w:cs="Times New Roman"/>
                <w:sz w:val="24"/>
                <w:szCs w:val="24"/>
                <w:lang w:eastAsia="ru-RU"/>
              </w:rPr>
            </w:pPr>
            <w:r w:rsidRPr="004000F9">
              <w:rPr>
                <w:rFonts w:eastAsia="Times New Roman" w:cs="Times New Roman"/>
                <w:sz w:val="24"/>
                <w:szCs w:val="24"/>
                <w:lang w:eastAsia="ru-RU"/>
              </w:rPr>
              <w:t>(через опосредованно присоединенную</w:t>
            </w:r>
          </w:p>
          <w:p w14:paraId="454C8688" w14:textId="77777777" w:rsidR="00E5529B" w:rsidRPr="004000F9" w:rsidRDefault="00E5529B" w:rsidP="00CE3174">
            <w:pPr>
              <w:jc w:val="right"/>
              <w:rPr>
                <w:rFonts w:eastAsia="Times New Roman" w:cs="Times New Roman"/>
                <w:sz w:val="21"/>
                <w:szCs w:val="21"/>
                <w:lang w:eastAsia="ru-RU"/>
              </w:rPr>
            </w:pPr>
            <w:r w:rsidRPr="004000F9">
              <w:rPr>
                <w:rFonts w:eastAsia="Times New Roman" w:cs="Times New Roman"/>
                <w:sz w:val="24"/>
                <w:szCs w:val="24"/>
                <w:lang w:eastAsia="ru-RU"/>
              </w:rPr>
              <w:t>тепловую сеть)</w:t>
            </w:r>
          </w:p>
        </w:tc>
      </w:tr>
    </w:tbl>
    <w:p w14:paraId="48805574" w14:textId="77777777" w:rsidR="00E5529B" w:rsidRPr="004000F9" w:rsidRDefault="00E5529B" w:rsidP="00E5529B">
      <w:pPr>
        <w:spacing w:after="0" w:line="240" w:lineRule="auto"/>
        <w:ind w:firstLine="708"/>
        <w:jc w:val="center"/>
        <w:rPr>
          <w:rFonts w:ascii="Times New Roman" w:hAnsi="Times New Roman" w:cs="Times New Roman"/>
        </w:rPr>
      </w:pPr>
    </w:p>
    <w:p w14:paraId="7E5B1B07" w14:textId="77777777" w:rsidR="00E5529B" w:rsidRPr="004000F9" w:rsidRDefault="00E5529B" w:rsidP="00E5529B">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Акт № _________</w:t>
      </w:r>
    </w:p>
    <w:p w14:paraId="0828DE39" w14:textId="77777777" w:rsidR="00E5529B" w:rsidRPr="004000F9" w:rsidRDefault="00E5529B" w:rsidP="00E5529B">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разграничения обслуживания и ответственности за эксплуатацию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 xml:space="preserve"> между Теплоснабжающей организацией и Абонентом</w:t>
      </w:r>
    </w:p>
    <w:p w14:paraId="22E1DBCB" w14:textId="77777777" w:rsidR="00E5529B" w:rsidRPr="004000F9" w:rsidRDefault="00E5529B" w:rsidP="00E5529B">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14:paraId="4DB9BF3B" w14:textId="77777777" w:rsidR="00E5529B" w:rsidRPr="004000F9" w:rsidRDefault="00E5529B" w:rsidP="00E5529B">
      <w:pPr>
        <w:shd w:val="clear" w:color="auto" w:fill="FFFFFF"/>
        <w:spacing w:after="15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_________________                                                                      </w:t>
      </w:r>
      <w:proofErr w:type="gramStart"/>
      <w:r w:rsidRPr="004000F9">
        <w:rPr>
          <w:rFonts w:ascii="Times New Roman" w:eastAsia="Times New Roman" w:hAnsi="Times New Roman" w:cs="Times New Roman"/>
          <w:sz w:val="24"/>
          <w:szCs w:val="24"/>
          <w:lang w:eastAsia="ru-RU"/>
        </w:rPr>
        <w:t>   «</w:t>
      </w:r>
      <w:proofErr w:type="gramEnd"/>
      <w:r w:rsidRPr="004000F9">
        <w:rPr>
          <w:rFonts w:ascii="Times New Roman" w:eastAsia="Times New Roman" w:hAnsi="Times New Roman" w:cs="Times New Roman"/>
          <w:sz w:val="24"/>
          <w:szCs w:val="24"/>
          <w:lang w:eastAsia="ru-RU"/>
        </w:rPr>
        <w:t>___» _______ 20 __года</w:t>
      </w:r>
    </w:p>
    <w:p w14:paraId="69EA1505" w14:textId="77777777" w:rsidR="00E5529B" w:rsidRPr="004000F9" w:rsidRDefault="00E5529B" w:rsidP="00E5529B">
      <w:pPr>
        <w:shd w:val="clear" w:color="auto" w:fill="FFFFFF"/>
        <w:spacing w:after="150" w:line="240" w:lineRule="auto"/>
        <w:jc w:val="both"/>
        <w:rPr>
          <w:rFonts w:ascii="Times New Roman" w:eastAsia="Times New Roman" w:hAnsi="Times New Roman" w:cs="Times New Roman"/>
          <w:sz w:val="24"/>
          <w:szCs w:val="24"/>
          <w:lang w:eastAsia="ru-RU"/>
        </w:rPr>
      </w:pPr>
    </w:p>
    <w:p w14:paraId="543551CF"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Мы, нижеподписавшиеся, _______________________________________________________</w:t>
      </w:r>
    </w:p>
    <w:p w14:paraId="1C9048BE"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Теплоснабжающей организации)</w:t>
      </w:r>
    </w:p>
    <w:p w14:paraId="664372FE"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лице _____________________________________________, действующего на основании</w:t>
      </w:r>
    </w:p>
    <w:p w14:paraId="449F6F89"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3386BEE0"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 с одной стороны и________________________________,</w:t>
      </w:r>
    </w:p>
    <w:p w14:paraId="535564A0"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Абонента)</w:t>
      </w:r>
    </w:p>
    <w:p w14:paraId="0E023262"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в лице _______________________________________________________________________,</w:t>
      </w:r>
    </w:p>
    <w:p w14:paraId="05538E6E" w14:textId="77777777" w:rsidR="00E5529B" w:rsidRPr="004000F9" w:rsidRDefault="00E5529B" w:rsidP="00E5529B">
      <w:pPr>
        <w:shd w:val="clear" w:color="auto" w:fill="FFFFFF"/>
        <w:spacing w:after="0" w:line="240" w:lineRule="auto"/>
        <w:ind w:firstLine="567"/>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(должность, Ф.И.О.)</w:t>
      </w:r>
    </w:p>
    <w:p w14:paraId="718BC79B"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действующего на основании _______________________, с другой стороны, составили настоящий акт на предмет установления границ обслуживания и ответственности за техническое состояние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p>
    <w:p w14:paraId="1A75879D"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lang w:eastAsia="ru-RU"/>
        </w:rPr>
        <w:t>_____________________________________________________________________________________</w:t>
      </w:r>
    </w:p>
    <w:p w14:paraId="29E040B8" w14:textId="77777777" w:rsidR="00E5529B" w:rsidRPr="004000F9" w:rsidRDefault="00E5529B" w:rsidP="00E5529B">
      <w:pPr>
        <w:shd w:val="clear" w:color="auto" w:fill="FFFFFF"/>
        <w:spacing w:after="0" w:line="240" w:lineRule="auto"/>
        <w:ind w:firstLine="567"/>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(наименование объекта)</w:t>
      </w:r>
    </w:p>
    <w:p w14:paraId="1B1F8C8B"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по </w:t>
      </w:r>
      <w:proofErr w:type="gramStart"/>
      <w:r w:rsidRPr="004000F9">
        <w:rPr>
          <w:rFonts w:ascii="Times New Roman" w:eastAsia="Times New Roman" w:hAnsi="Times New Roman" w:cs="Times New Roman"/>
          <w:sz w:val="24"/>
          <w:szCs w:val="24"/>
          <w:lang w:eastAsia="ru-RU"/>
        </w:rPr>
        <w:t>адресу:_</w:t>
      </w:r>
      <w:proofErr w:type="gramEnd"/>
      <w:r w:rsidRPr="004000F9">
        <w:rPr>
          <w:rFonts w:ascii="Times New Roman" w:eastAsia="Times New Roman" w:hAnsi="Times New Roman" w:cs="Times New Roman"/>
          <w:sz w:val="24"/>
          <w:szCs w:val="24"/>
          <w:lang w:eastAsia="ru-RU"/>
        </w:rPr>
        <w:t>____________________________________________________________________</w:t>
      </w:r>
    </w:p>
    <w:p w14:paraId="245F5EBB" w14:textId="77777777" w:rsidR="00E5529B" w:rsidRPr="004000F9" w:rsidRDefault="00E5529B" w:rsidP="00E5529B">
      <w:pPr>
        <w:shd w:val="clear" w:color="auto" w:fill="FFFFFF"/>
        <w:spacing w:after="150" w:line="240" w:lineRule="auto"/>
        <w:ind w:firstLine="567"/>
        <w:jc w:val="both"/>
        <w:rPr>
          <w:rFonts w:ascii="Times New Roman" w:eastAsia="Times New Roman" w:hAnsi="Times New Roman" w:cs="Times New Roman"/>
          <w:sz w:val="24"/>
          <w:szCs w:val="24"/>
          <w:lang w:eastAsia="ru-RU"/>
        </w:rPr>
      </w:pPr>
    </w:p>
    <w:p w14:paraId="79C1E22E" w14:textId="77777777" w:rsidR="00E5529B" w:rsidRPr="004000F9" w:rsidRDefault="00E5529B" w:rsidP="00E5529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1. Схемы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w:t>
      </w:r>
    </w:p>
    <w:p w14:paraId="1E0EEC09" w14:textId="77777777" w:rsidR="00E5529B" w:rsidRPr="004000F9" w:rsidRDefault="00E5529B" w:rsidP="00E5529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2. Между Теплоснабжающей организацией и Абонентом устанавливаются следующие границы обслуживания и ответственности за состоянием тепловой сети и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w:t>
      </w:r>
    </w:p>
    <w:p w14:paraId="3D81C958" w14:textId="77777777" w:rsidR="00E5529B" w:rsidRPr="004000F9" w:rsidRDefault="00E5529B" w:rsidP="00E5529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По отоплению и подогреву </w:t>
      </w:r>
      <w:proofErr w:type="gramStart"/>
      <w:r w:rsidRPr="004000F9">
        <w:rPr>
          <w:rFonts w:ascii="Times New Roman" w:eastAsia="Times New Roman" w:hAnsi="Times New Roman" w:cs="Times New Roman"/>
          <w:sz w:val="24"/>
          <w:szCs w:val="24"/>
          <w:lang w:eastAsia="ru-RU"/>
        </w:rPr>
        <w:t>воды:_</w:t>
      </w:r>
      <w:proofErr w:type="gramEnd"/>
      <w:r w:rsidRPr="004000F9">
        <w:rPr>
          <w:rFonts w:ascii="Times New Roman" w:eastAsia="Times New Roman" w:hAnsi="Times New Roman" w:cs="Times New Roman"/>
          <w:sz w:val="24"/>
          <w:szCs w:val="24"/>
          <w:lang w:eastAsia="ru-RU"/>
        </w:rPr>
        <w:t>_________________________________</w:t>
      </w:r>
    </w:p>
    <w:p w14:paraId="37161806" w14:textId="77777777" w:rsidR="00E5529B" w:rsidRPr="004000F9" w:rsidRDefault="00E5529B" w:rsidP="00E5529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3. При изменении схемы подачи теплоносителя, настоящий Акт подлежит переоформлению.</w:t>
      </w:r>
    </w:p>
    <w:p w14:paraId="65A47CF6" w14:textId="77777777" w:rsidR="00E5529B" w:rsidRPr="004000F9" w:rsidRDefault="00E5529B" w:rsidP="00E5529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4. Копия приказа Абонента о назначении лица, ответственного за исправное состояние и безопасную эксплуатацию </w:t>
      </w:r>
      <w:proofErr w:type="spellStart"/>
      <w:r w:rsidRPr="004000F9">
        <w:rPr>
          <w:rFonts w:ascii="Times New Roman" w:eastAsia="Times New Roman" w:hAnsi="Times New Roman" w:cs="Times New Roman"/>
          <w:sz w:val="24"/>
          <w:szCs w:val="24"/>
          <w:lang w:eastAsia="ru-RU"/>
        </w:rPr>
        <w:t>теплоустановок</w:t>
      </w:r>
      <w:proofErr w:type="spellEnd"/>
      <w:r w:rsidRPr="004000F9">
        <w:rPr>
          <w:rFonts w:ascii="Times New Roman" w:eastAsia="Times New Roman" w:hAnsi="Times New Roman" w:cs="Times New Roman"/>
          <w:sz w:val="24"/>
          <w:szCs w:val="24"/>
          <w:lang w:eastAsia="ru-RU"/>
        </w:rPr>
        <w:t xml:space="preserve"> и тепловых сетей и сетей горячего водоснабжения предоставляется Теплоснабжающей организации до подписания настоящего Акта.</w:t>
      </w:r>
    </w:p>
    <w:p w14:paraId="725AE0F3"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p>
    <w:p w14:paraId="2374C696" w14:textId="77777777" w:rsidR="00E5529B" w:rsidRPr="004000F9" w:rsidRDefault="00E5529B" w:rsidP="00E5529B">
      <w:pPr>
        <w:shd w:val="clear" w:color="auto" w:fill="FFFFFF"/>
        <w:spacing w:after="15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xml:space="preserve">Теплоснабжающая </w:t>
      </w:r>
      <w:proofErr w:type="gramStart"/>
      <w:r w:rsidRPr="004000F9">
        <w:rPr>
          <w:rFonts w:ascii="Times New Roman" w:eastAsia="Times New Roman" w:hAnsi="Times New Roman" w:cs="Times New Roman"/>
          <w:sz w:val="24"/>
          <w:szCs w:val="24"/>
          <w:lang w:eastAsia="ru-RU"/>
        </w:rPr>
        <w:t>организация:   </w:t>
      </w:r>
      <w:proofErr w:type="gramEnd"/>
      <w:r w:rsidRPr="004000F9">
        <w:rPr>
          <w:rFonts w:ascii="Times New Roman" w:eastAsia="Times New Roman" w:hAnsi="Times New Roman" w:cs="Times New Roman"/>
          <w:sz w:val="24"/>
          <w:szCs w:val="24"/>
          <w:lang w:eastAsia="ru-RU"/>
        </w:rPr>
        <w:t>                     Абонент:</w:t>
      </w:r>
    </w:p>
    <w:p w14:paraId="51F32928"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________________________________            ______________________________</w:t>
      </w:r>
    </w:p>
    <w:p w14:paraId="787EB400" w14:textId="77777777" w:rsidR="00E5529B" w:rsidRPr="004000F9" w:rsidRDefault="00E5529B" w:rsidP="00E5529B">
      <w:pPr>
        <w:shd w:val="clear" w:color="auto" w:fill="FFFFFF"/>
        <w:spacing w:after="0" w:line="240" w:lineRule="auto"/>
        <w:jc w:val="both"/>
        <w:rPr>
          <w:rFonts w:ascii="Times New Roman" w:eastAsia="Times New Roman" w:hAnsi="Times New Roman" w:cs="Times New Roman"/>
          <w:lang w:eastAsia="ru-RU"/>
        </w:rPr>
      </w:pPr>
      <w:r w:rsidRPr="004000F9">
        <w:rPr>
          <w:rFonts w:ascii="Times New Roman" w:eastAsia="Times New Roman" w:hAnsi="Times New Roman" w:cs="Times New Roman"/>
          <w:i/>
          <w:iCs/>
          <w:lang w:eastAsia="ru-RU"/>
        </w:rPr>
        <w:t xml:space="preserve">   (Ф.И.О., дата, </w:t>
      </w:r>
      <w:proofErr w:type="gramStart"/>
      <w:r w:rsidRPr="004000F9">
        <w:rPr>
          <w:rFonts w:ascii="Times New Roman" w:eastAsia="Times New Roman" w:hAnsi="Times New Roman" w:cs="Times New Roman"/>
          <w:i/>
          <w:iCs/>
          <w:lang w:eastAsia="ru-RU"/>
        </w:rPr>
        <w:t>подпись)   </w:t>
      </w:r>
      <w:proofErr w:type="gramEnd"/>
      <w:r w:rsidRPr="004000F9">
        <w:rPr>
          <w:rFonts w:ascii="Times New Roman" w:eastAsia="Times New Roman" w:hAnsi="Times New Roman" w:cs="Times New Roman"/>
          <w:i/>
          <w:iCs/>
          <w:lang w:eastAsia="ru-RU"/>
        </w:rPr>
        <w:t>                                        (Ф.И.О., дата, подпись)</w:t>
      </w:r>
    </w:p>
    <w:p w14:paraId="2FCC675A" w14:textId="77777777" w:rsidR="00E5529B" w:rsidRPr="004000F9" w:rsidRDefault="00E5529B" w:rsidP="00E5529B">
      <w:pPr>
        <w:shd w:val="clear" w:color="auto" w:fill="FFFFFF"/>
        <w:spacing w:after="0" w:line="240" w:lineRule="auto"/>
        <w:ind w:firstLine="567"/>
        <w:jc w:val="both"/>
        <w:rPr>
          <w:rFonts w:ascii="Times New Roman" w:eastAsia="Times New Roman" w:hAnsi="Times New Roman" w:cs="Times New Roman"/>
          <w:lang w:eastAsia="ru-RU"/>
        </w:rPr>
      </w:pP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                                                                          </w:t>
      </w:r>
      <w:proofErr w:type="spellStart"/>
      <w:r w:rsidRPr="004000F9">
        <w:rPr>
          <w:rFonts w:ascii="Times New Roman" w:eastAsia="Times New Roman" w:hAnsi="Times New Roman" w:cs="Times New Roman"/>
          <w:lang w:eastAsia="ru-RU"/>
        </w:rPr>
        <w:t>м.п</w:t>
      </w:r>
      <w:proofErr w:type="spellEnd"/>
      <w:r w:rsidRPr="004000F9">
        <w:rPr>
          <w:rFonts w:ascii="Times New Roman" w:eastAsia="Times New Roman" w:hAnsi="Times New Roman" w:cs="Times New Roman"/>
          <w:lang w:eastAsia="ru-RU"/>
        </w:rPr>
        <w:t>.</w:t>
      </w:r>
    </w:p>
    <w:p w14:paraId="4FA5AB34" w14:textId="77777777" w:rsidR="00E5529B" w:rsidRPr="004000F9" w:rsidRDefault="00E5529B" w:rsidP="00E5529B">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4000F9">
        <w:rPr>
          <w:rFonts w:ascii="Times New Roman" w:eastAsia="Times New Roman" w:hAnsi="Times New Roman" w:cs="Times New Roman"/>
          <w:sz w:val="24"/>
          <w:szCs w:val="24"/>
          <w:lang w:eastAsia="ru-RU"/>
        </w:rPr>
        <w:t> </w:t>
      </w:r>
    </w:p>
    <w:p w14:paraId="750B551E" w14:textId="21A5DCFC" w:rsidR="00F12C76" w:rsidRDefault="00E5529B" w:rsidP="00E5529B">
      <w:pPr>
        <w:spacing w:after="0"/>
        <w:ind w:firstLine="709"/>
        <w:jc w:val="both"/>
      </w:pPr>
      <w:r w:rsidRPr="004000F9">
        <w:rPr>
          <w:rFonts w:ascii="Times New Roman" w:eastAsia="Times New Roman" w:hAnsi="Times New Roman" w:cs="Times New Roman"/>
          <w:iCs/>
          <w:sz w:val="24"/>
          <w:szCs w:val="24"/>
          <w:lang w:eastAsia="ru-RU"/>
        </w:rPr>
        <w:t>Примечание:</w:t>
      </w:r>
      <w:r w:rsidRPr="004000F9">
        <w:rPr>
          <w:rFonts w:ascii="Times New Roman" w:eastAsia="Times New Roman" w:hAnsi="Times New Roman" w:cs="Times New Roman"/>
          <w:sz w:val="24"/>
          <w:szCs w:val="24"/>
          <w:lang w:eastAsia="ru-RU"/>
        </w:rPr>
        <w:t> настоящий акт может быть подписан другими представителями от Теплоснабжающей организации и Абонента, на основании выданных доверенностей.</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AD"/>
    <w:rsid w:val="006C0B77"/>
    <w:rsid w:val="008242FF"/>
    <w:rsid w:val="00870751"/>
    <w:rsid w:val="00922C48"/>
    <w:rsid w:val="00B915B7"/>
    <w:rsid w:val="00CC36AD"/>
    <w:rsid w:val="00E5529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6305"/>
  <w15:chartTrackingRefBased/>
  <w15:docId w15:val="{6ED191B2-A937-40BA-8FB4-77A8A301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29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5529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E5529B"/>
    <w:pPr>
      <w:spacing w:after="0" w:line="240" w:lineRule="auto"/>
    </w:pPr>
    <w:rPr>
      <w:rFonts w:ascii="Times New Roman" w:hAnsi="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5080</Words>
  <Characters>28960</Characters>
  <Application>Microsoft Office Word</Application>
  <DocSecurity>0</DocSecurity>
  <Lines>241</Lines>
  <Paragraphs>67</Paragraphs>
  <ScaleCrop>false</ScaleCrop>
  <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2</cp:revision>
  <dcterms:created xsi:type="dcterms:W3CDTF">2022-09-28T05:57:00Z</dcterms:created>
  <dcterms:modified xsi:type="dcterms:W3CDTF">2022-09-28T05:59:00Z</dcterms:modified>
</cp:coreProperties>
</file>